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7597E" w14:textId="6A7A987A" w:rsidR="0068472D" w:rsidRPr="00631413" w:rsidRDefault="00315752" w:rsidP="00FD2D94">
      <w:pPr>
        <w:spacing w:after="120" w:line="240" w:lineRule="auto"/>
        <w:ind w:right="-1"/>
        <w:jc w:val="center"/>
        <w:rPr>
          <w:rFonts w:ascii="Times New Roman" w:eastAsia="Times New Roman" w:hAnsi="Times New Roman" w:cs="Times New Roman"/>
          <w:b/>
          <w:bCs/>
          <w:caps/>
          <w:sz w:val="24"/>
          <w:szCs w:val="24"/>
          <w:lang w:val="lv-LV"/>
        </w:rPr>
      </w:pPr>
      <w:r>
        <w:rPr>
          <w:rFonts w:ascii="Times New Roman" w:hAnsi="Times New Roman" w:cs="Times New Roman"/>
          <w:b/>
          <w:bCs/>
          <w:caps/>
          <w:sz w:val="24"/>
        </w:rPr>
        <w:t xml:space="preserve">10. pārbaudes lapa </w:t>
      </w:r>
      <w:r w:rsidR="00631413" w:rsidRPr="00631413">
        <w:rPr>
          <w:rFonts w:ascii="Times New Roman" w:hAnsi="Times New Roman" w:cs="Times New Roman"/>
          <w:b/>
          <w:bCs/>
          <w:caps/>
          <w:sz w:val="24"/>
        </w:rPr>
        <w:t>operatoriem, kuri veic radioaktīvo materiālu transportēšanu</w:t>
      </w:r>
    </w:p>
    <w:tbl>
      <w:tblPr>
        <w:tblStyle w:val="TableGrid"/>
        <w:tblW w:w="9214" w:type="dxa"/>
        <w:tblInd w:w="-5" w:type="dxa"/>
        <w:tblLayout w:type="fixed"/>
        <w:tblLook w:val="04A0" w:firstRow="1" w:lastRow="0" w:firstColumn="1" w:lastColumn="0" w:noHBand="0" w:noVBand="1"/>
      </w:tblPr>
      <w:tblGrid>
        <w:gridCol w:w="680"/>
        <w:gridCol w:w="4678"/>
        <w:gridCol w:w="879"/>
        <w:gridCol w:w="2977"/>
      </w:tblGrid>
      <w:tr w:rsidR="004B5672" w:rsidRPr="004B5672" w14:paraId="0DF49FD9" w14:textId="77777777" w:rsidTr="00FD2D94">
        <w:tc>
          <w:tcPr>
            <w:tcW w:w="680" w:type="dxa"/>
            <w:shd w:val="clear" w:color="auto" w:fill="D9D9D9"/>
          </w:tcPr>
          <w:p w14:paraId="46D0E4B4" w14:textId="77777777" w:rsidR="004B5672" w:rsidRPr="004B5672" w:rsidRDefault="004B5672" w:rsidP="004B5672">
            <w:pPr>
              <w:rPr>
                <w:rFonts w:ascii="Times New Roman" w:hAnsi="Times New Roman"/>
                <w:b/>
                <w:sz w:val="24"/>
                <w:szCs w:val="24"/>
              </w:rPr>
            </w:pPr>
            <w:r w:rsidRPr="004B5672">
              <w:rPr>
                <w:rFonts w:ascii="Times New Roman" w:hAnsi="Times New Roman"/>
                <w:b/>
                <w:sz w:val="24"/>
                <w:szCs w:val="24"/>
              </w:rPr>
              <w:t>Nr.</w:t>
            </w:r>
          </w:p>
        </w:tc>
        <w:tc>
          <w:tcPr>
            <w:tcW w:w="5557" w:type="dxa"/>
            <w:gridSpan w:val="2"/>
            <w:shd w:val="clear" w:color="auto" w:fill="D9D9D9"/>
          </w:tcPr>
          <w:p w14:paraId="56E2B47E" w14:textId="77777777" w:rsidR="004B5672" w:rsidRPr="004B5672" w:rsidRDefault="004B5672" w:rsidP="004B5672">
            <w:pPr>
              <w:rPr>
                <w:rFonts w:ascii="Times New Roman" w:hAnsi="Times New Roman"/>
                <w:b/>
                <w:sz w:val="24"/>
                <w:szCs w:val="24"/>
              </w:rPr>
            </w:pPr>
            <w:r w:rsidRPr="004B5672">
              <w:rPr>
                <w:rFonts w:ascii="Times New Roman" w:hAnsi="Times New Roman"/>
                <w:b/>
                <w:sz w:val="24"/>
                <w:szCs w:val="24"/>
              </w:rPr>
              <w:t>FAKTU KONSTATĀCIJA</w:t>
            </w:r>
          </w:p>
        </w:tc>
        <w:tc>
          <w:tcPr>
            <w:tcW w:w="2977" w:type="dxa"/>
            <w:shd w:val="clear" w:color="auto" w:fill="D9D9D9"/>
          </w:tcPr>
          <w:p w14:paraId="52331D37" w14:textId="77777777" w:rsidR="004B5672" w:rsidRPr="004B5672" w:rsidRDefault="004B5672" w:rsidP="004B5672">
            <w:pPr>
              <w:rPr>
                <w:rFonts w:ascii="Times New Roman" w:hAnsi="Times New Roman"/>
                <w:b/>
                <w:sz w:val="24"/>
                <w:szCs w:val="24"/>
              </w:rPr>
            </w:pPr>
            <w:r w:rsidRPr="004B5672">
              <w:rPr>
                <w:rFonts w:ascii="Times New Roman" w:hAnsi="Times New Roman"/>
                <w:b/>
                <w:sz w:val="24"/>
                <w:szCs w:val="24"/>
              </w:rPr>
              <w:t>PAPILDINFORMĀCIJA</w:t>
            </w:r>
          </w:p>
        </w:tc>
      </w:tr>
      <w:tr w:rsidR="0040795C" w:rsidRPr="004B5672" w14:paraId="11D86A06" w14:textId="77777777" w:rsidTr="00FD2D94">
        <w:tc>
          <w:tcPr>
            <w:tcW w:w="9214" w:type="dxa"/>
            <w:gridSpan w:val="4"/>
            <w:shd w:val="clear" w:color="auto" w:fill="D9D9D9" w:themeFill="background1" w:themeFillShade="D9"/>
          </w:tcPr>
          <w:p w14:paraId="3CFEB0FB" w14:textId="04E9E96B" w:rsidR="0040795C" w:rsidRPr="0040795C" w:rsidRDefault="0040795C" w:rsidP="00FD2D94">
            <w:pPr>
              <w:jc w:val="both"/>
              <w:rPr>
                <w:rFonts w:ascii="Times New Roman" w:hAnsi="Times New Roman"/>
                <w:b/>
                <w:sz w:val="24"/>
                <w:szCs w:val="24"/>
              </w:rPr>
            </w:pPr>
            <w:r>
              <w:rPr>
                <w:rFonts w:ascii="Times New Roman" w:hAnsi="Times New Roman"/>
                <w:b/>
                <w:sz w:val="24"/>
                <w:szCs w:val="24"/>
              </w:rPr>
              <w:t>Transportētās pakas</w:t>
            </w:r>
          </w:p>
        </w:tc>
      </w:tr>
      <w:tr w:rsidR="004B5672" w:rsidRPr="004B5672" w14:paraId="6E02A1D1" w14:textId="77777777" w:rsidTr="00FD2D94">
        <w:tc>
          <w:tcPr>
            <w:tcW w:w="680" w:type="dxa"/>
          </w:tcPr>
          <w:p w14:paraId="3D780D9B" w14:textId="53208E84" w:rsidR="004B5672" w:rsidRPr="004B5672" w:rsidRDefault="0069633C" w:rsidP="004B5672">
            <w:pPr>
              <w:rPr>
                <w:rFonts w:ascii="Times New Roman" w:hAnsi="Times New Roman"/>
                <w:sz w:val="24"/>
                <w:szCs w:val="24"/>
              </w:rPr>
            </w:pPr>
            <w:r>
              <w:rPr>
                <w:rFonts w:ascii="Times New Roman" w:hAnsi="Times New Roman"/>
                <w:sz w:val="24"/>
                <w:szCs w:val="24"/>
              </w:rPr>
              <w:t>1</w:t>
            </w:r>
            <w:r w:rsidR="004B5672" w:rsidRPr="004B5672">
              <w:rPr>
                <w:rFonts w:ascii="Times New Roman" w:hAnsi="Times New Roman"/>
                <w:sz w:val="24"/>
                <w:szCs w:val="24"/>
              </w:rPr>
              <w:t>.</w:t>
            </w:r>
          </w:p>
        </w:tc>
        <w:tc>
          <w:tcPr>
            <w:tcW w:w="4678" w:type="dxa"/>
          </w:tcPr>
          <w:p w14:paraId="41AEB7A5" w14:textId="0D3C5E1C" w:rsidR="004B5672" w:rsidRPr="004B5672" w:rsidRDefault="00AC6C31" w:rsidP="00FD2D94">
            <w:pPr>
              <w:jc w:val="both"/>
              <w:rPr>
                <w:rFonts w:ascii="Times New Roman" w:hAnsi="Times New Roman"/>
                <w:sz w:val="24"/>
                <w:szCs w:val="24"/>
              </w:rPr>
            </w:pPr>
            <w:r>
              <w:rPr>
                <w:rFonts w:ascii="Times New Roman" w:hAnsi="Times New Roman"/>
                <w:sz w:val="24"/>
                <w:szCs w:val="24"/>
              </w:rPr>
              <w:t>T</w:t>
            </w:r>
            <w:r w:rsidR="004B5672" w:rsidRPr="004B5672">
              <w:rPr>
                <w:rFonts w:ascii="Times New Roman" w:hAnsi="Times New Roman"/>
                <w:sz w:val="24"/>
                <w:szCs w:val="24"/>
              </w:rPr>
              <w:t>ransportētas izņēmuma pakas</w:t>
            </w:r>
          </w:p>
        </w:tc>
        <w:tc>
          <w:tcPr>
            <w:tcW w:w="879" w:type="dxa"/>
          </w:tcPr>
          <w:p w14:paraId="21F1F717" w14:textId="7B0C4668" w:rsidR="005D218A" w:rsidRPr="00087B9B" w:rsidRDefault="00083FCE" w:rsidP="004B5672">
            <w:pPr>
              <w:rPr>
                <w:rFonts w:ascii="Times New Roman" w:hAnsi="Times New Roman"/>
                <w:sz w:val="24"/>
                <w:szCs w:val="24"/>
              </w:rPr>
            </w:pPr>
            <w:r w:rsidRPr="00087B9B">
              <w:rPr>
                <w:rStyle w:val="normaltextrun"/>
                <w:rFonts w:ascii="Times New Roman" w:hAnsi="Times New Roman"/>
                <w:color w:val="000000"/>
                <w:sz w:val="24"/>
                <w:szCs w:val="24"/>
                <w:shd w:val="clear" w:color="auto" w:fill="FFFFFF"/>
              </w:rPr>
              <w:t>ir </w:t>
            </w:r>
            <w:r w:rsidRPr="00087B9B">
              <w:rPr>
                <w:rStyle w:val="normaltextrun"/>
                <w:rFonts w:ascii="Times New Roman" w:hAnsi="Times New Roman"/>
                <w:color w:val="000000"/>
                <w:sz w:val="24"/>
                <w:szCs w:val="24"/>
                <w:shd w:val="clear" w:color="auto" w:fill="FFFFFF"/>
                <w:lang w:val="en-US"/>
              </w:rPr>
              <w:t>nav</w:t>
            </w:r>
            <w:r w:rsidRPr="00087B9B">
              <w:rPr>
                <w:rStyle w:val="eop"/>
                <w:rFonts w:ascii="Times New Roman" w:hAnsi="Times New Roman"/>
                <w:color w:val="000000"/>
                <w:sz w:val="24"/>
                <w:szCs w:val="24"/>
                <w:shd w:val="clear" w:color="auto" w:fill="FFFFFF"/>
              </w:rPr>
              <w:t> </w:t>
            </w:r>
          </w:p>
        </w:tc>
        <w:tc>
          <w:tcPr>
            <w:tcW w:w="2977" w:type="dxa"/>
          </w:tcPr>
          <w:p w14:paraId="5AA10326" w14:textId="77777777" w:rsidR="004B5672" w:rsidRPr="004B5672" w:rsidRDefault="004B5672" w:rsidP="004B5672">
            <w:pPr>
              <w:rPr>
                <w:rFonts w:ascii="Times New Roman" w:hAnsi="Times New Roman"/>
                <w:sz w:val="24"/>
                <w:szCs w:val="24"/>
              </w:rPr>
            </w:pPr>
          </w:p>
        </w:tc>
      </w:tr>
      <w:tr w:rsidR="00087B9B" w:rsidRPr="004B5672" w14:paraId="087F6C58" w14:textId="77777777" w:rsidTr="00FD2D94">
        <w:tc>
          <w:tcPr>
            <w:tcW w:w="680" w:type="dxa"/>
          </w:tcPr>
          <w:p w14:paraId="7606C708" w14:textId="0FEC1A6B" w:rsidR="00087B9B" w:rsidRPr="004B5672" w:rsidRDefault="00087B9B" w:rsidP="00087B9B">
            <w:pPr>
              <w:rPr>
                <w:rFonts w:ascii="Times New Roman" w:hAnsi="Times New Roman"/>
                <w:sz w:val="24"/>
                <w:szCs w:val="24"/>
              </w:rPr>
            </w:pPr>
            <w:r>
              <w:rPr>
                <w:rFonts w:ascii="Times New Roman" w:hAnsi="Times New Roman"/>
                <w:sz w:val="24"/>
                <w:szCs w:val="24"/>
              </w:rPr>
              <w:t>2</w:t>
            </w:r>
            <w:r w:rsidRPr="004B5672">
              <w:rPr>
                <w:rFonts w:ascii="Times New Roman" w:hAnsi="Times New Roman"/>
                <w:sz w:val="24"/>
                <w:szCs w:val="24"/>
              </w:rPr>
              <w:t>.</w:t>
            </w:r>
          </w:p>
        </w:tc>
        <w:tc>
          <w:tcPr>
            <w:tcW w:w="4678" w:type="dxa"/>
          </w:tcPr>
          <w:p w14:paraId="3105BE8A" w14:textId="47CF3020" w:rsidR="00087B9B" w:rsidRPr="004B5672" w:rsidRDefault="00087B9B" w:rsidP="00087B9B">
            <w:pPr>
              <w:jc w:val="both"/>
              <w:rPr>
                <w:rFonts w:ascii="Times New Roman" w:hAnsi="Times New Roman"/>
                <w:sz w:val="24"/>
                <w:szCs w:val="24"/>
              </w:rPr>
            </w:pPr>
            <w:r w:rsidRPr="004B5672">
              <w:rPr>
                <w:rFonts w:ascii="Times New Roman" w:hAnsi="Times New Roman"/>
                <w:sz w:val="24"/>
                <w:szCs w:val="24"/>
              </w:rPr>
              <w:t>Transportētas rūpnieciskās pakas (IP-1, IP-2, IP-3)</w:t>
            </w:r>
          </w:p>
        </w:tc>
        <w:tc>
          <w:tcPr>
            <w:tcW w:w="879" w:type="dxa"/>
          </w:tcPr>
          <w:p w14:paraId="6B946DC0" w14:textId="4940C5DD" w:rsidR="00087B9B" w:rsidRPr="004B5672" w:rsidRDefault="00087B9B" w:rsidP="00087B9B">
            <w:pPr>
              <w:rPr>
                <w:rFonts w:ascii="Times New Roman" w:hAnsi="Times New Roman"/>
                <w:sz w:val="24"/>
                <w:szCs w:val="24"/>
              </w:rPr>
            </w:pPr>
            <w:r w:rsidRPr="00A25E3A">
              <w:rPr>
                <w:rStyle w:val="normaltextrun"/>
                <w:rFonts w:ascii="Times New Roman" w:hAnsi="Times New Roman"/>
                <w:color w:val="000000"/>
                <w:sz w:val="24"/>
                <w:szCs w:val="24"/>
                <w:shd w:val="clear" w:color="auto" w:fill="FFFFFF"/>
              </w:rPr>
              <w:t>ir </w:t>
            </w:r>
            <w:r w:rsidRPr="00A25E3A">
              <w:rPr>
                <w:rStyle w:val="normaltextrun"/>
                <w:rFonts w:ascii="Times New Roman" w:hAnsi="Times New Roman"/>
                <w:color w:val="000000"/>
                <w:sz w:val="24"/>
                <w:szCs w:val="24"/>
                <w:shd w:val="clear" w:color="auto" w:fill="FFFFFF"/>
                <w:lang w:val="en-US"/>
              </w:rPr>
              <w:t>nav</w:t>
            </w:r>
            <w:r w:rsidRPr="00A25E3A">
              <w:rPr>
                <w:rStyle w:val="eop"/>
                <w:rFonts w:ascii="Times New Roman" w:hAnsi="Times New Roman"/>
                <w:color w:val="000000"/>
                <w:sz w:val="24"/>
                <w:szCs w:val="24"/>
                <w:shd w:val="clear" w:color="auto" w:fill="FFFFFF"/>
              </w:rPr>
              <w:t> </w:t>
            </w:r>
          </w:p>
        </w:tc>
        <w:tc>
          <w:tcPr>
            <w:tcW w:w="2977" w:type="dxa"/>
          </w:tcPr>
          <w:p w14:paraId="38434A1F" w14:textId="77777777" w:rsidR="00087B9B" w:rsidRPr="004B5672" w:rsidRDefault="00087B9B" w:rsidP="00087B9B">
            <w:pPr>
              <w:rPr>
                <w:rFonts w:ascii="Times New Roman" w:hAnsi="Times New Roman"/>
                <w:sz w:val="24"/>
                <w:szCs w:val="24"/>
              </w:rPr>
            </w:pPr>
          </w:p>
        </w:tc>
      </w:tr>
      <w:tr w:rsidR="00087B9B" w:rsidRPr="004B5672" w14:paraId="47D33AF4" w14:textId="77777777" w:rsidTr="00FD2D94">
        <w:tc>
          <w:tcPr>
            <w:tcW w:w="680" w:type="dxa"/>
          </w:tcPr>
          <w:p w14:paraId="1B6C20B9" w14:textId="6E66999B" w:rsidR="00087B9B" w:rsidRPr="004B5672" w:rsidRDefault="00087B9B" w:rsidP="00087B9B">
            <w:pPr>
              <w:rPr>
                <w:rFonts w:ascii="Times New Roman" w:hAnsi="Times New Roman"/>
                <w:sz w:val="24"/>
                <w:szCs w:val="24"/>
              </w:rPr>
            </w:pPr>
            <w:r>
              <w:rPr>
                <w:rFonts w:ascii="Times New Roman" w:hAnsi="Times New Roman"/>
                <w:sz w:val="24"/>
                <w:szCs w:val="24"/>
              </w:rPr>
              <w:t>3</w:t>
            </w:r>
            <w:r w:rsidRPr="004B5672">
              <w:rPr>
                <w:rFonts w:ascii="Times New Roman" w:hAnsi="Times New Roman"/>
                <w:sz w:val="24"/>
                <w:szCs w:val="24"/>
              </w:rPr>
              <w:t>.</w:t>
            </w:r>
          </w:p>
        </w:tc>
        <w:tc>
          <w:tcPr>
            <w:tcW w:w="4678" w:type="dxa"/>
          </w:tcPr>
          <w:p w14:paraId="1E3007E4" w14:textId="58B85496" w:rsidR="00087B9B" w:rsidRPr="004B5672" w:rsidRDefault="00087B9B" w:rsidP="00087B9B">
            <w:pPr>
              <w:jc w:val="both"/>
              <w:rPr>
                <w:rFonts w:ascii="Times New Roman" w:hAnsi="Times New Roman"/>
                <w:sz w:val="24"/>
                <w:szCs w:val="24"/>
              </w:rPr>
            </w:pPr>
            <w:r w:rsidRPr="004B5672">
              <w:rPr>
                <w:rFonts w:ascii="Times New Roman" w:hAnsi="Times New Roman"/>
                <w:sz w:val="24"/>
                <w:szCs w:val="24"/>
              </w:rPr>
              <w:t>Transportētas A tipa pakas</w:t>
            </w:r>
          </w:p>
        </w:tc>
        <w:tc>
          <w:tcPr>
            <w:tcW w:w="879" w:type="dxa"/>
          </w:tcPr>
          <w:p w14:paraId="52E23C46" w14:textId="54F382FB" w:rsidR="00087B9B" w:rsidRPr="004B5672" w:rsidRDefault="00087B9B" w:rsidP="00087B9B">
            <w:pPr>
              <w:rPr>
                <w:rFonts w:ascii="Times New Roman" w:hAnsi="Times New Roman"/>
                <w:sz w:val="24"/>
                <w:szCs w:val="24"/>
              </w:rPr>
            </w:pPr>
            <w:r w:rsidRPr="00A25E3A">
              <w:rPr>
                <w:rStyle w:val="normaltextrun"/>
                <w:rFonts w:ascii="Times New Roman" w:hAnsi="Times New Roman"/>
                <w:color w:val="000000"/>
                <w:sz w:val="24"/>
                <w:szCs w:val="24"/>
                <w:shd w:val="clear" w:color="auto" w:fill="FFFFFF"/>
              </w:rPr>
              <w:t>ir </w:t>
            </w:r>
            <w:r w:rsidRPr="00A25E3A">
              <w:rPr>
                <w:rStyle w:val="normaltextrun"/>
                <w:rFonts w:ascii="Times New Roman" w:hAnsi="Times New Roman"/>
                <w:color w:val="000000"/>
                <w:sz w:val="24"/>
                <w:szCs w:val="24"/>
                <w:shd w:val="clear" w:color="auto" w:fill="FFFFFF"/>
                <w:lang w:val="en-US"/>
              </w:rPr>
              <w:t>nav</w:t>
            </w:r>
            <w:r w:rsidRPr="00A25E3A">
              <w:rPr>
                <w:rStyle w:val="eop"/>
                <w:rFonts w:ascii="Times New Roman" w:hAnsi="Times New Roman"/>
                <w:color w:val="000000"/>
                <w:sz w:val="24"/>
                <w:szCs w:val="24"/>
                <w:shd w:val="clear" w:color="auto" w:fill="FFFFFF"/>
              </w:rPr>
              <w:t> </w:t>
            </w:r>
          </w:p>
        </w:tc>
        <w:tc>
          <w:tcPr>
            <w:tcW w:w="2977" w:type="dxa"/>
          </w:tcPr>
          <w:p w14:paraId="4C2F260A" w14:textId="77777777" w:rsidR="00087B9B" w:rsidRPr="004B5672" w:rsidRDefault="00087B9B" w:rsidP="00087B9B">
            <w:pPr>
              <w:rPr>
                <w:rFonts w:ascii="Times New Roman" w:hAnsi="Times New Roman"/>
                <w:sz w:val="24"/>
                <w:szCs w:val="24"/>
              </w:rPr>
            </w:pPr>
          </w:p>
        </w:tc>
      </w:tr>
      <w:tr w:rsidR="00087B9B" w:rsidRPr="004B5672" w14:paraId="2E745B5F" w14:textId="77777777" w:rsidTr="00FD2D94">
        <w:tc>
          <w:tcPr>
            <w:tcW w:w="680" w:type="dxa"/>
          </w:tcPr>
          <w:p w14:paraId="0D897D02" w14:textId="6897524E" w:rsidR="00087B9B" w:rsidRPr="004B5672" w:rsidRDefault="00087B9B" w:rsidP="00087B9B">
            <w:pPr>
              <w:rPr>
                <w:rFonts w:ascii="Times New Roman" w:hAnsi="Times New Roman"/>
                <w:sz w:val="24"/>
                <w:szCs w:val="24"/>
              </w:rPr>
            </w:pPr>
            <w:r>
              <w:rPr>
                <w:rFonts w:ascii="Times New Roman" w:hAnsi="Times New Roman"/>
                <w:sz w:val="24"/>
                <w:szCs w:val="24"/>
              </w:rPr>
              <w:t>4</w:t>
            </w:r>
            <w:r w:rsidRPr="004B5672">
              <w:rPr>
                <w:rFonts w:ascii="Times New Roman" w:hAnsi="Times New Roman"/>
                <w:sz w:val="24"/>
                <w:szCs w:val="24"/>
              </w:rPr>
              <w:t>.</w:t>
            </w:r>
          </w:p>
        </w:tc>
        <w:tc>
          <w:tcPr>
            <w:tcW w:w="4678" w:type="dxa"/>
          </w:tcPr>
          <w:p w14:paraId="6E8D6B73" w14:textId="64F6B227" w:rsidR="00087B9B" w:rsidRPr="004B5672" w:rsidRDefault="00087B9B" w:rsidP="00087B9B">
            <w:pPr>
              <w:jc w:val="both"/>
              <w:rPr>
                <w:rFonts w:ascii="Times New Roman" w:hAnsi="Times New Roman"/>
                <w:sz w:val="24"/>
                <w:szCs w:val="24"/>
              </w:rPr>
            </w:pPr>
            <w:r w:rsidRPr="004B5672">
              <w:rPr>
                <w:rFonts w:ascii="Times New Roman" w:hAnsi="Times New Roman"/>
                <w:sz w:val="24"/>
                <w:szCs w:val="24"/>
              </w:rPr>
              <w:t>Transportētas B tipa pakas (BU, BM)</w:t>
            </w:r>
          </w:p>
        </w:tc>
        <w:tc>
          <w:tcPr>
            <w:tcW w:w="879" w:type="dxa"/>
          </w:tcPr>
          <w:p w14:paraId="7793F36B" w14:textId="1CF4ACE7" w:rsidR="00087B9B" w:rsidRPr="004B5672" w:rsidRDefault="00087B9B" w:rsidP="00087B9B">
            <w:pPr>
              <w:rPr>
                <w:rFonts w:ascii="Times New Roman" w:hAnsi="Times New Roman"/>
                <w:sz w:val="24"/>
                <w:szCs w:val="24"/>
              </w:rPr>
            </w:pPr>
            <w:r w:rsidRPr="00A25E3A">
              <w:rPr>
                <w:rStyle w:val="normaltextrun"/>
                <w:rFonts w:ascii="Times New Roman" w:hAnsi="Times New Roman"/>
                <w:color w:val="000000"/>
                <w:sz w:val="24"/>
                <w:szCs w:val="24"/>
                <w:shd w:val="clear" w:color="auto" w:fill="FFFFFF"/>
              </w:rPr>
              <w:t>ir </w:t>
            </w:r>
            <w:r w:rsidRPr="00A25E3A">
              <w:rPr>
                <w:rStyle w:val="normaltextrun"/>
                <w:rFonts w:ascii="Times New Roman" w:hAnsi="Times New Roman"/>
                <w:color w:val="000000"/>
                <w:sz w:val="24"/>
                <w:szCs w:val="24"/>
                <w:shd w:val="clear" w:color="auto" w:fill="FFFFFF"/>
                <w:lang w:val="en-US"/>
              </w:rPr>
              <w:t>nav</w:t>
            </w:r>
            <w:r w:rsidRPr="00A25E3A">
              <w:rPr>
                <w:rStyle w:val="eop"/>
                <w:rFonts w:ascii="Times New Roman" w:hAnsi="Times New Roman"/>
                <w:color w:val="000000"/>
                <w:sz w:val="24"/>
                <w:szCs w:val="24"/>
                <w:shd w:val="clear" w:color="auto" w:fill="FFFFFF"/>
              </w:rPr>
              <w:t> </w:t>
            </w:r>
          </w:p>
        </w:tc>
        <w:tc>
          <w:tcPr>
            <w:tcW w:w="2977" w:type="dxa"/>
          </w:tcPr>
          <w:p w14:paraId="01EE4FB4" w14:textId="77777777" w:rsidR="00087B9B" w:rsidRPr="004B5672" w:rsidRDefault="00087B9B" w:rsidP="00087B9B">
            <w:pPr>
              <w:rPr>
                <w:rFonts w:ascii="Times New Roman" w:hAnsi="Times New Roman"/>
                <w:sz w:val="24"/>
                <w:szCs w:val="24"/>
              </w:rPr>
            </w:pPr>
          </w:p>
        </w:tc>
      </w:tr>
      <w:tr w:rsidR="00087B9B" w:rsidRPr="004B5672" w14:paraId="4B074182" w14:textId="77777777" w:rsidTr="00FD2D94">
        <w:tc>
          <w:tcPr>
            <w:tcW w:w="680" w:type="dxa"/>
          </w:tcPr>
          <w:p w14:paraId="40E22115" w14:textId="1FD265FB" w:rsidR="00087B9B" w:rsidRPr="004B5672" w:rsidRDefault="00087B9B" w:rsidP="00087B9B">
            <w:pPr>
              <w:rPr>
                <w:rFonts w:ascii="Times New Roman" w:hAnsi="Times New Roman"/>
                <w:sz w:val="24"/>
                <w:szCs w:val="24"/>
              </w:rPr>
            </w:pPr>
            <w:r>
              <w:rPr>
                <w:rFonts w:ascii="Times New Roman" w:hAnsi="Times New Roman"/>
                <w:sz w:val="24"/>
                <w:szCs w:val="24"/>
              </w:rPr>
              <w:t>5</w:t>
            </w:r>
            <w:r w:rsidRPr="004B5672">
              <w:rPr>
                <w:rFonts w:ascii="Times New Roman" w:hAnsi="Times New Roman"/>
                <w:sz w:val="24"/>
                <w:szCs w:val="24"/>
              </w:rPr>
              <w:t>.</w:t>
            </w:r>
          </w:p>
        </w:tc>
        <w:tc>
          <w:tcPr>
            <w:tcW w:w="4678" w:type="dxa"/>
          </w:tcPr>
          <w:p w14:paraId="52E23711" w14:textId="2C34540E" w:rsidR="00087B9B" w:rsidRPr="00FD2D94" w:rsidRDefault="00087B9B" w:rsidP="00087B9B">
            <w:pPr>
              <w:jc w:val="both"/>
              <w:rPr>
                <w:rFonts w:ascii="Times New Roman" w:hAnsi="Times New Roman"/>
                <w:i/>
                <w:sz w:val="24"/>
                <w:szCs w:val="24"/>
              </w:rPr>
            </w:pPr>
            <w:r w:rsidRPr="004B5672">
              <w:rPr>
                <w:rFonts w:ascii="Times New Roman" w:hAnsi="Times New Roman"/>
                <w:sz w:val="24"/>
                <w:szCs w:val="24"/>
              </w:rPr>
              <w:t xml:space="preserve">Transportētas C tipa pakas </w:t>
            </w:r>
            <w:r w:rsidRPr="004B5672">
              <w:rPr>
                <w:rFonts w:ascii="Times New Roman" w:hAnsi="Times New Roman"/>
                <w:i/>
                <w:sz w:val="24"/>
                <w:szCs w:val="24"/>
              </w:rPr>
              <w:t>(transportēšanai ar AVIO transportu)</w:t>
            </w:r>
          </w:p>
        </w:tc>
        <w:tc>
          <w:tcPr>
            <w:tcW w:w="879" w:type="dxa"/>
          </w:tcPr>
          <w:p w14:paraId="58F03D64" w14:textId="7199EBF6" w:rsidR="00087B9B" w:rsidRPr="004B5672" w:rsidRDefault="00087B9B" w:rsidP="00087B9B">
            <w:pPr>
              <w:rPr>
                <w:rFonts w:ascii="Times New Roman" w:hAnsi="Times New Roman"/>
                <w:sz w:val="24"/>
                <w:szCs w:val="24"/>
              </w:rPr>
            </w:pPr>
            <w:r w:rsidRPr="00A25E3A">
              <w:rPr>
                <w:rStyle w:val="normaltextrun"/>
                <w:rFonts w:ascii="Times New Roman" w:hAnsi="Times New Roman"/>
                <w:color w:val="000000"/>
                <w:sz w:val="24"/>
                <w:szCs w:val="24"/>
                <w:shd w:val="clear" w:color="auto" w:fill="FFFFFF"/>
              </w:rPr>
              <w:t>ir </w:t>
            </w:r>
            <w:r w:rsidRPr="00A25E3A">
              <w:rPr>
                <w:rStyle w:val="normaltextrun"/>
                <w:rFonts w:ascii="Times New Roman" w:hAnsi="Times New Roman"/>
                <w:color w:val="000000"/>
                <w:sz w:val="24"/>
                <w:szCs w:val="24"/>
                <w:shd w:val="clear" w:color="auto" w:fill="FFFFFF"/>
                <w:lang w:val="en-US"/>
              </w:rPr>
              <w:t>nav</w:t>
            </w:r>
            <w:r w:rsidRPr="00A25E3A">
              <w:rPr>
                <w:rStyle w:val="eop"/>
                <w:rFonts w:ascii="Times New Roman" w:hAnsi="Times New Roman"/>
                <w:color w:val="000000"/>
                <w:sz w:val="24"/>
                <w:szCs w:val="24"/>
                <w:shd w:val="clear" w:color="auto" w:fill="FFFFFF"/>
              </w:rPr>
              <w:t> </w:t>
            </w:r>
          </w:p>
        </w:tc>
        <w:tc>
          <w:tcPr>
            <w:tcW w:w="2977" w:type="dxa"/>
          </w:tcPr>
          <w:p w14:paraId="137001F1" w14:textId="77777777" w:rsidR="00087B9B" w:rsidRPr="004B5672" w:rsidRDefault="00087B9B" w:rsidP="00087B9B">
            <w:pPr>
              <w:rPr>
                <w:rFonts w:ascii="Times New Roman" w:hAnsi="Times New Roman"/>
                <w:sz w:val="24"/>
                <w:szCs w:val="24"/>
              </w:rPr>
            </w:pPr>
          </w:p>
        </w:tc>
      </w:tr>
      <w:tr w:rsidR="00087B9B" w:rsidRPr="004B5672" w14:paraId="1DCA743B" w14:textId="77777777" w:rsidTr="00FD2D94">
        <w:tc>
          <w:tcPr>
            <w:tcW w:w="680" w:type="dxa"/>
          </w:tcPr>
          <w:p w14:paraId="7068F296" w14:textId="245990AA" w:rsidR="00087B9B" w:rsidRPr="004B5672" w:rsidRDefault="00087B9B" w:rsidP="00087B9B">
            <w:pPr>
              <w:rPr>
                <w:rFonts w:ascii="Times New Roman" w:hAnsi="Times New Roman"/>
                <w:sz w:val="24"/>
                <w:szCs w:val="24"/>
              </w:rPr>
            </w:pPr>
            <w:r>
              <w:rPr>
                <w:rFonts w:ascii="Times New Roman" w:hAnsi="Times New Roman"/>
                <w:sz w:val="24"/>
                <w:szCs w:val="24"/>
              </w:rPr>
              <w:t>6</w:t>
            </w:r>
            <w:r w:rsidRPr="004B5672">
              <w:rPr>
                <w:rFonts w:ascii="Times New Roman" w:hAnsi="Times New Roman"/>
                <w:sz w:val="24"/>
                <w:szCs w:val="24"/>
              </w:rPr>
              <w:t>.</w:t>
            </w:r>
          </w:p>
        </w:tc>
        <w:tc>
          <w:tcPr>
            <w:tcW w:w="4678" w:type="dxa"/>
          </w:tcPr>
          <w:p w14:paraId="052F66F2" w14:textId="57DB0808" w:rsidR="00087B9B" w:rsidRPr="004B5672" w:rsidRDefault="00D10869" w:rsidP="00087B9B">
            <w:pPr>
              <w:jc w:val="both"/>
              <w:rPr>
                <w:rFonts w:ascii="Times New Roman" w:hAnsi="Times New Roman"/>
                <w:sz w:val="24"/>
                <w:szCs w:val="24"/>
              </w:rPr>
            </w:pPr>
            <w:r>
              <w:rPr>
                <w:rFonts w:ascii="Times New Roman" w:hAnsi="Times New Roman"/>
                <w:sz w:val="24"/>
                <w:szCs w:val="24"/>
              </w:rPr>
              <w:t>R</w:t>
            </w:r>
            <w:r w:rsidR="00087B9B" w:rsidRPr="004B5672">
              <w:rPr>
                <w:rFonts w:ascii="Times New Roman" w:hAnsi="Times New Roman"/>
                <w:sz w:val="24"/>
                <w:szCs w:val="24"/>
              </w:rPr>
              <w:t>adioaktīvā materiāla transportēšana īpašā kārtībā vai ekskluzīvās lietošanas apstākļos</w:t>
            </w:r>
          </w:p>
        </w:tc>
        <w:tc>
          <w:tcPr>
            <w:tcW w:w="879" w:type="dxa"/>
          </w:tcPr>
          <w:p w14:paraId="1EB3130D" w14:textId="38FE3899" w:rsidR="00087B9B" w:rsidRPr="004B5672" w:rsidRDefault="00087B9B" w:rsidP="00087B9B">
            <w:pPr>
              <w:rPr>
                <w:rFonts w:ascii="Times New Roman" w:hAnsi="Times New Roman"/>
                <w:sz w:val="24"/>
                <w:szCs w:val="24"/>
              </w:rPr>
            </w:pPr>
            <w:r w:rsidRPr="00A25E3A">
              <w:rPr>
                <w:rStyle w:val="normaltextrun"/>
                <w:rFonts w:ascii="Times New Roman" w:hAnsi="Times New Roman"/>
                <w:color w:val="000000"/>
                <w:sz w:val="24"/>
                <w:szCs w:val="24"/>
                <w:shd w:val="clear" w:color="auto" w:fill="FFFFFF"/>
              </w:rPr>
              <w:t>ir </w:t>
            </w:r>
            <w:r w:rsidRPr="00A25E3A">
              <w:rPr>
                <w:rStyle w:val="normaltextrun"/>
                <w:rFonts w:ascii="Times New Roman" w:hAnsi="Times New Roman"/>
                <w:color w:val="000000"/>
                <w:sz w:val="24"/>
                <w:szCs w:val="24"/>
                <w:shd w:val="clear" w:color="auto" w:fill="FFFFFF"/>
                <w:lang w:val="en-US"/>
              </w:rPr>
              <w:t>nav</w:t>
            </w:r>
            <w:r w:rsidRPr="00A25E3A">
              <w:rPr>
                <w:rStyle w:val="eop"/>
                <w:rFonts w:ascii="Times New Roman" w:hAnsi="Times New Roman"/>
                <w:color w:val="000000"/>
                <w:sz w:val="24"/>
                <w:szCs w:val="24"/>
                <w:shd w:val="clear" w:color="auto" w:fill="FFFFFF"/>
              </w:rPr>
              <w:t> </w:t>
            </w:r>
          </w:p>
        </w:tc>
        <w:tc>
          <w:tcPr>
            <w:tcW w:w="2977" w:type="dxa"/>
          </w:tcPr>
          <w:p w14:paraId="56EEAF5D" w14:textId="77777777" w:rsidR="00087B9B" w:rsidRPr="004B5672" w:rsidRDefault="00087B9B" w:rsidP="00087B9B">
            <w:pPr>
              <w:rPr>
                <w:rFonts w:ascii="Times New Roman" w:hAnsi="Times New Roman"/>
                <w:sz w:val="24"/>
                <w:szCs w:val="24"/>
              </w:rPr>
            </w:pPr>
          </w:p>
        </w:tc>
      </w:tr>
      <w:tr w:rsidR="00D529BE" w:rsidRPr="004B5672" w14:paraId="1AD4E2A3" w14:textId="77777777" w:rsidTr="00FD2D94">
        <w:tc>
          <w:tcPr>
            <w:tcW w:w="9214" w:type="dxa"/>
            <w:gridSpan w:val="4"/>
            <w:shd w:val="clear" w:color="auto" w:fill="BFBFBF" w:themeFill="background1" w:themeFillShade="BF"/>
          </w:tcPr>
          <w:p w14:paraId="555AE375" w14:textId="3BAE78AF" w:rsidR="00D529BE" w:rsidRPr="00D529BE" w:rsidRDefault="00D529BE" w:rsidP="0040795C">
            <w:pPr>
              <w:rPr>
                <w:rFonts w:ascii="Times New Roman" w:hAnsi="Times New Roman"/>
                <w:b/>
                <w:sz w:val="24"/>
                <w:szCs w:val="24"/>
              </w:rPr>
            </w:pPr>
            <w:r w:rsidRPr="00D529BE">
              <w:rPr>
                <w:rFonts w:ascii="Times New Roman" w:hAnsi="Times New Roman"/>
                <w:b/>
                <w:sz w:val="24"/>
                <w:szCs w:val="24"/>
              </w:rPr>
              <w:t>Darbu vadītājs</w:t>
            </w:r>
          </w:p>
        </w:tc>
      </w:tr>
      <w:tr w:rsidR="0035295F" w:rsidRPr="004B5672" w14:paraId="0A68ED50" w14:textId="77777777" w:rsidTr="00FD2D94">
        <w:tc>
          <w:tcPr>
            <w:tcW w:w="680" w:type="dxa"/>
          </w:tcPr>
          <w:p w14:paraId="7AD9AF0E" w14:textId="60056CDE" w:rsidR="0035295F" w:rsidRPr="004B5672" w:rsidRDefault="0035295F" w:rsidP="0035295F">
            <w:pPr>
              <w:rPr>
                <w:rFonts w:ascii="Times New Roman" w:hAnsi="Times New Roman"/>
                <w:sz w:val="24"/>
                <w:szCs w:val="24"/>
              </w:rPr>
            </w:pPr>
            <w:r>
              <w:rPr>
                <w:rFonts w:ascii="Times New Roman" w:hAnsi="Times New Roman"/>
                <w:sz w:val="24"/>
                <w:szCs w:val="24"/>
              </w:rPr>
              <w:t>7</w:t>
            </w:r>
            <w:r w:rsidRPr="004B5672">
              <w:rPr>
                <w:rFonts w:ascii="Times New Roman" w:hAnsi="Times New Roman"/>
                <w:sz w:val="24"/>
                <w:szCs w:val="24"/>
              </w:rPr>
              <w:t>.</w:t>
            </w:r>
          </w:p>
        </w:tc>
        <w:tc>
          <w:tcPr>
            <w:tcW w:w="4678" w:type="dxa"/>
          </w:tcPr>
          <w:p w14:paraId="6A44BA98" w14:textId="3D3BF1DC" w:rsidR="0035295F" w:rsidRPr="004B5672" w:rsidRDefault="0035295F" w:rsidP="0035295F">
            <w:pPr>
              <w:jc w:val="both"/>
              <w:rPr>
                <w:rFonts w:ascii="Times New Roman" w:hAnsi="Times New Roman"/>
                <w:sz w:val="24"/>
                <w:szCs w:val="24"/>
              </w:rPr>
            </w:pPr>
            <w:r w:rsidRPr="004B5672">
              <w:rPr>
                <w:rFonts w:ascii="Times New Roman" w:hAnsi="Times New Roman"/>
                <w:sz w:val="24"/>
                <w:szCs w:val="24"/>
              </w:rPr>
              <w:t>Rīkojums par darbu vadītāju darbam ar jonizējošā starojuma avotiem</w:t>
            </w:r>
          </w:p>
        </w:tc>
        <w:tc>
          <w:tcPr>
            <w:tcW w:w="879" w:type="dxa"/>
          </w:tcPr>
          <w:p w14:paraId="384D88A9" w14:textId="6D1BE8CC" w:rsidR="0035295F" w:rsidRPr="004B5672" w:rsidRDefault="0035295F" w:rsidP="0035295F">
            <w:pPr>
              <w:rPr>
                <w:rFonts w:ascii="Times New Roman" w:hAnsi="Times New Roman"/>
                <w:sz w:val="24"/>
                <w:szCs w:val="24"/>
              </w:rPr>
            </w:pPr>
            <w:r w:rsidRPr="000F597B">
              <w:rPr>
                <w:rStyle w:val="normaltextrun"/>
                <w:rFonts w:ascii="Times New Roman" w:hAnsi="Times New Roman"/>
                <w:color w:val="000000"/>
                <w:sz w:val="24"/>
                <w:szCs w:val="24"/>
                <w:shd w:val="clear" w:color="auto" w:fill="FFFFFF"/>
              </w:rPr>
              <w:t>ir </w:t>
            </w:r>
            <w:r w:rsidRPr="000F597B">
              <w:rPr>
                <w:rStyle w:val="normaltextrun"/>
                <w:rFonts w:ascii="Times New Roman" w:hAnsi="Times New Roman"/>
                <w:color w:val="000000"/>
                <w:sz w:val="24"/>
                <w:szCs w:val="24"/>
                <w:shd w:val="clear" w:color="auto" w:fill="FFFFFF"/>
                <w:lang w:val="en-US"/>
              </w:rPr>
              <w:t>nav</w:t>
            </w:r>
            <w:r w:rsidRPr="000F597B">
              <w:rPr>
                <w:rStyle w:val="eop"/>
                <w:rFonts w:ascii="Times New Roman" w:hAnsi="Times New Roman"/>
                <w:color w:val="000000"/>
                <w:sz w:val="24"/>
                <w:szCs w:val="24"/>
                <w:shd w:val="clear" w:color="auto" w:fill="FFFFFF"/>
              </w:rPr>
              <w:t> </w:t>
            </w:r>
          </w:p>
        </w:tc>
        <w:tc>
          <w:tcPr>
            <w:tcW w:w="2977" w:type="dxa"/>
          </w:tcPr>
          <w:p w14:paraId="11808487" w14:textId="77777777" w:rsidR="0035295F" w:rsidRPr="004B5672" w:rsidRDefault="0035295F" w:rsidP="0035295F">
            <w:pPr>
              <w:rPr>
                <w:rFonts w:ascii="Times New Roman" w:hAnsi="Times New Roman"/>
                <w:sz w:val="24"/>
                <w:szCs w:val="24"/>
              </w:rPr>
            </w:pPr>
          </w:p>
        </w:tc>
      </w:tr>
      <w:tr w:rsidR="0035295F" w:rsidRPr="004B5672" w14:paraId="6163E99C" w14:textId="77777777" w:rsidTr="00FD2D94">
        <w:tc>
          <w:tcPr>
            <w:tcW w:w="680" w:type="dxa"/>
          </w:tcPr>
          <w:p w14:paraId="7664C75D" w14:textId="503D7FCF" w:rsidR="0035295F" w:rsidRPr="004B5672" w:rsidRDefault="0035295F" w:rsidP="0035295F">
            <w:pPr>
              <w:rPr>
                <w:rFonts w:ascii="Times New Roman" w:hAnsi="Times New Roman"/>
                <w:sz w:val="24"/>
                <w:szCs w:val="24"/>
              </w:rPr>
            </w:pPr>
            <w:r>
              <w:rPr>
                <w:rFonts w:ascii="Times New Roman" w:hAnsi="Times New Roman"/>
                <w:sz w:val="24"/>
                <w:szCs w:val="24"/>
              </w:rPr>
              <w:t>8</w:t>
            </w:r>
            <w:r w:rsidRPr="004B5672">
              <w:rPr>
                <w:rFonts w:ascii="Times New Roman" w:hAnsi="Times New Roman"/>
                <w:sz w:val="24"/>
                <w:szCs w:val="24"/>
              </w:rPr>
              <w:t>.</w:t>
            </w:r>
          </w:p>
        </w:tc>
        <w:tc>
          <w:tcPr>
            <w:tcW w:w="4678" w:type="dxa"/>
          </w:tcPr>
          <w:p w14:paraId="1341288F" w14:textId="5F10A75D" w:rsidR="0035295F" w:rsidRPr="004B5672" w:rsidRDefault="0035295F" w:rsidP="0035295F">
            <w:pPr>
              <w:jc w:val="both"/>
              <w:rPr>
                <w:rFonts w:ascii="Times New Roman" w:hAnsi="Times New Roman"/>
                <w:sz w:val="24"/>
                <w:szCs w:val="24"/>
              </w:rPr>
            </w:pPr>
            <w:r w:rsidRPr="004B5672">
              <w:rPr>
                <w:rFonts w:ascii="Times New Roman" w:hAnsi="Times New Roman"/>
                <w:sz w:val="24"/>
                <w:szCs w:val="24"/>
              </w:rPr>
              <w:t>Darbu vadītāja iegūtā izglītība atbilst</w:t>
            </w:r>
            <w:r w:rsidR="00515018">
              <w:rPr>
                <w:rFonts w:ascii="Times New Roman" w:hAnsi="Times New Roman"/>
                <w:sz w:val="24"/>
                <w:szCs w:val="24"/>
              </w:rPr>
              <w:t>oša</w:t>
            </w:r>
            <w:r w:rsidRPr="004B5672">
              <w:rPr>
                <w:rFonts w:ascii="Times New Roman" w:hAnsi="Times New Roman"/>
                <w:sz w:val="24"/>
                <w:szCs w:val="24"/>
              </w:rPr>
              <w:t xml:space="preserve"> prasībām</w:t>
            </w:r>
          </w:p>
        </w:tc>
        <w:tc>
          <w:tcPr>
            <w:tcW w:w="879" w:type="dxa"/>
          </w:tcPr>
          <w:p w14:paraId="6A01628D" w14:textId="62BEC375" w:rsidR="0035295F" w:rsidRPr="004B5672" w:rsidRDefault="0035295F" w:rsidP="0035295F">
            <w:pPr>
              <w:rPr>
                <w:rFonts w:ascii="Times New Roman" w:hAnsi="Times New Roman"/>
                <w:sz w:val="24"/>
                <w:szCs w:val="24"/>
              </w:rPr>
            </w:pPr>
            <w:r w:rsidRPr="000F597B">
              <w:rPr>
                <w:rStyle w:val="normaltextrun"/>
                <w:rFonts w:ascii="Times New Roman" w:hAnsi="Times New Roman"/>
                <w:color w:val="000000"/>
                <w:sz w:val="24"/>
                <w:szCs w:val="24"/>
                <w:shd w:val="clear" w:color="auto" w:fill="FFFFFF"/>
              </w:rPr>
              <w:t>ir </w:t>
            </w:r>
            <w:r w:rsidRPr="000F597B">
              <w:rPr>
                <w:rStyle w:val="normaltextrun"/>
                <w:rFonts w:ascii="Times New Roman" w:hAnsi="Times New Roman"/>
                <w:color w:val="000000"/>
                <w:sz w:val="24"/>
                <w:szCs w:val="24"/>
                <w:shd w:val="clear" w:color="auto" w:fill="FFFFFF"/>
                <w:lang w:val="en-US"/>
              </w:rPr>
              <w:t>nav</w:t>
            </w:r>
            <w:r w:rsidRPr="000F597B">
              <w:rPr>
                <w:rStyle w:val="eop"/>
                <w:rFonts w:ascii="Times New Roman" w:hAnsi="Times New Roman"/>
                <w:color w:val="000000"/>
                <w:sz w:val="24"/>
                <w:szCs w:val="24"/>
                <w:shd w:val="clear" w:color="auto" w:fill="FFFFFF"/>
              </w:rPr>
              <w:t> </w:t>
            </w:r>
          </w:p>
        </w:tc>
        <w:tc>
          <w:tcPr>
            <w:tcW w:w="2977" w:type="dxa"/>
          </w:tcPr>
          <w:p w14:paraId="522E9DAD" w14:textId="77777777" w:rsidR="0035295F" w:rsidRPr="004B5672" w:rsidRDefault="0035295F" w:rsidP="0035295F">
            <w:pPr>
              <w:rPr>
                <w:rFonts w:ascii="Times New Roman" w:hAnsi="Times New Roman"/>
                <w:sz w:val="24"/>
                <w:szCs w:val="24"/>
              </w:rPr>
            </w:pPr>
          </w:p>
        </w:tc>
      </w:tr>
      <w:tr w:rsidR="0035295F" w:rsidRPr="004B5672" w14:paraId="25FFDEA5" w14:textId="77777777" w:rsidTr="00FD2D94">
        <w:tc>
          <w:tcPr>
            <w:tcW w:w="680" w:type="dxa"/>
          </w:tcPr>
          <w:p w14:paraId="5105F7DD" w14:textId="59200B0A" w:rsidR="0035295F" w:rsidRPr="004B5672" w:rsidRDefault="0035295F" w:rsidP="0035295F">
            <w:pPr>
              <w:rPr>
                <w:rFonts w:ascii="Times New Roman" w:hAnsi="Times New Roman"/>
                <w:sz w:val="24"/>
                <w:szCs w:val="24"/>
              </w:rPr>
            </w:pPr>
            <w:r>
              <w:rPr>
                <w:rFonts w:ascii="Times New Roman" w:hAnsi="Times New Roman"/>
                <w:sz w:val="24"/>
                <w:szCs w:val="24"/>
              </w:rPr>
              <w:t>9</w:t>
            </w:r>
            <w:r w:rsidRPr="004B5672">
              <w:rPr>
                <w:rFonts w:ascii="Times New Roman" w:hAnsi="Times New Roman"/>
                <w:sz w:val="24"/>
                <w:szCs w:val="24"/>
              </w:rPr>
              <w:t>.</w:t>
            </w:r>
          </w:p>
        </w:tc>
        <w:tc>
          <w:tcPr>
            <w:tcW w:w="4678" w:type="dxa"/>
          </w:tcPr>
          <w:p w14:paraId="1A963033" w14:textId="6C9E4754" w:rsidR="0035295F" w:rsidRPr="004B5672" w:rsidRDefault="0035295F" w:rsidP="0035295F">
            <w:pPr>
              <w:jc w:val="both"/>
              <w:rPr>
                <w:rFonts w:ascii="Times New Roman" w:hAnsi="Times New Roman"/>
                <w:sz w:val="24"/>
                <w:szCs w:val="24"/>
              </w:rPr>
            </w:pPr>
            <w:r w:rsidRPr="004B5672">
              <w:rPr>
                <w:rFonts w:ascii="Times New Roman" w:hAnsi="Times New Roman"/>
                <w:sz w:val="24"/>
                <w:szCs w:val="24"/>
              </w:rPr>
              <w:t xml:space="preserve">Darbu vadītājam </w:t>
            </w:r>
            <w:proofErr w:type="spellStart"/>
            <w:r w:rsidRPr="004B5672">
              <w:rPr>
                <w:rFonts w:ascii="Times New Roman" w:hAnsi="Times New Roman"/>
                <w:sz w:val="24"/>
                <w:szCs w:val="24"/>
              </w:rPr>
              <w:t>pēcdiploma</w:t>
            </w:r>
            <w:proofErr w:type="spellEnd"/>
            <w:r w:rsidRPr="004B5672">
              <w:rPr>
                <w:rFonts w:ascii="Times New Roman" w:hAnsi="Times New Roman"/>
                <w:sz w:val="24"/>
                <w:szCs w:val="24"/>
              </w:rPr>
              <w:t xml:space="preserve"> apmācība radiācijas drošībā veikta pēdējo piecu gadu laikā</w:t>
            </w:r>
          </w:p>
        </w:tc>
        <w:tc>
          <w:tcPr>
            <w:tcW w:w="879" w:type="dxa"/>
          </w:tcPr>
          <w:p w14:paraId="0724A851" w14:textId="4B5D4854" w:rsidR="0035295F" w:rsidRPr="004B5672" w:rsidRDefault="0035295F" w:rsidP="0035295F">
            <w:pPr>
              <w:rPr>
                <w:rFonts w:ascii="Times New Roman" w:hAnsi="Times New Roman"/>
                <w:sz w:val="24"/>
                <w:szCs w:val="24"/>
              </w:rPr>
            </w:pPr>
            <w:r w:rsidRPr="000F597B">
              <w:rPr>
                <w:rStyle w:val="normaltextrun"/>
                <w:rFonts w:ascii="Times New Roman" w:hAnsi="Times New Roman"/>
                <w:color w:val="000000"/>
                <w:sz w:val="24"/>
                <w:szCs w:val="24"/>
                <w:shd w:val="clear" w:color="auto" w:fill="FFFFFF"/>
              </w:rPr>
              <w:t>ir </w:t>
            </w:r>
            <w:r w:rsidRPr="000F597B">
              <w:rPr>
                <w:rStyle w:val="normaltextrun"/>
                <w:rFonts w:ascii="Times New Roman" w:hAnsi="Times New Roman"/>
                <w:color w:val="000000"/>
                <w:sz w:val="24"/>
                <w:szCs w:val="24"/>
                <w:shd w:val="clear" w:color="auto" w:fill="FFFFFF"/>
                <w:lang w:val="en-US"/>
              </w:rPr>
              <w:t>nav</w:t>
            </w:r>
            <w:r w:rsidRPr="000F597B">
              <w:rPr>
                <w:rStyle w:val="eop"/>
                <w:rFonts w:ascii="Times New Roman" w:hAnsi="Times New Roman"/>
                <w:color w:val="000000"/>
                <w:sz w:val="24"/>
                <w:szCs w:val="24"/>
                <w:shd w:val="clear" w:color="auto" w:fill="FFFFFF"/>
              </w:rPr>
              <w:t> </w:t>
            </w:r>
          </w:p>
        </w:tc>
        <w:tc>
          <w:tcPr>
            <w:tcW w:w="2977" w:type="dxa"/>
            <w:shd w:val="clear" w:color="auto" w:fill="auto"/>
          </w:tcPr>
          <w:p w14:paraId="2459D9A9" w14:textId="77777777" w:rsidR="0035295F" w:rsidRPr="004B5672" w:rsidRDefault="0035295F" w:rsidP="0035295F">
            <w:pPr>
              <w:rPr>
                <w:rFonts w:ascii="Times New Roman" w:hAnsi="Times New Roman"/>
                <w:b/>
                <w:sz w:val="24"/>
                <w:szCs w:val="24"/>
              </w:rPr>
            </w:pPr>
          </w:p>
        </w:tc>
      </w:tr>
      <w:tr w:rsidR="0035295F" w:rsidRPr="004B5672" w14:paraId="6C8B0600" w14:textId="77777777" w:rsidTr="00FD2D94">
        <w:tc>
          <w:tcPr>
            <w:tcW w:w="680" w:type="dxa"/>
          </w:tcPr>
          <w:p w14:paraId="640D26E6" w14:textId="6900BE0C" w:rsidR="0035295F" w:rsidRPr="004B5672" w:rsidRDefault="0035295F" w:rsidP="0035295F">
            <w:pPr>
              <w:rPr>
                <w:rFonts w:ascii="Times New Roman" w:hAnsi="Times New Roman"/>
                <w:sz w:val="24"/>
                <w:szCs w:val="24"/>
              </w:rPr>
            </w:pPr>
            <w:r w:rsidRPr="004B5672">
              <w:rPr>
                <w:rFonts w:ascii="Times New Roman" w:hAnsi="Times New Roman"/>
                <w:sz w:val="24"/>
                <w:szCs w:val="24"/>
              </w:rPr>
              <w:t>1</w:t>
            </w:r>
            <w:r>
              <w:rPr>
                <w:rFonts w:ascii="Times New Roman" w:hAnsi="Times New Roman"/>
                <w:sz w:val="24"/>
                <w:szCs w:val="24"/>
              </w:rPr>
              <w:t>0</w:t>
            </w:r>
            <w:r w:rsidRPr="004B5672">
              <w:rPr>
                <w:rFonts w:ascii="Times New Roman" w:hAnsi="Times New Roman"/>
                <w:sz w:val="24"/>
                <w:szCs w:val="24"/>
              </w:rPr>
              <w:t>.</w:t>
            </w:r>
          </w:p>
        </w:tc>
        <w:tc>
          <w:tcPr>
            <w:tcW w:w="4678" w:type="dxa"/>
          </w:tcPr>
          <w:p w14:paraId="679A1FEB" w14:textId="293ED9B8" w:rsidR="0035295F" w:rsidRPr="004B5672" w:rsidRDefault="00AB71C7" w:rsidP="0035295F">
            <w:pPr>
              <w:jc w:val="both"/>
              <w:rPr>
                <w:rFonts w:ascii="Times New Roman" w:hAnsi="Times New Roman"/>
                <w:sz w:val="24"/>
                <w:szCs w:val="24"/>
              </w:rPr>
            </w:pPr>
            <w:r w:rsidRPr="00AB71C7">
              <w:rPr>
                <w:rFonts w:ascii="Times New Roman" w:hAnsi="Times New Roman"/>
                <w:sz w:val="24"/>
                <w:szCs w:val="24"/>
              </w:rPr>
              <w:t>Darbu vadītājs ir tieši iesaistīts darbību veikšanā ar jonizējošā starojuma avotiem</w:t>
            </w:r>
          </w:p>
        </w:tc>
        <w:tc>
          <w:tcPr>
            <w:tcW w:w="879" w:type="dxa"/>
          </w:tcPr>
          <w:p w14:paraId="780BF1FD" w14:textId="54AC9CC6" w:rsidR="0035295F" w:rsidRPr="004B5672" w:rsidRDefault="0035295F" w:rsidP="0035295F">
            <w:pPr>
              <w:rPr>
                <w:rFonts w:ascii="Times New Roman" w:hAnsi="Times New Roman"/>
                <w:sz w:val="24"/>
                <w:szCs w:val="24"/>
              </w:rPr>
            </w:pPr>
            <w:r w:rsidRPr="000F597B">
              <w:rPr>
                <w:rStyle w:val="normaltextrun"/>
                <w:rFonts w:ascii="Times New Roman" w:hAnsi="Times New Roman"/>
                <w:color w:val="000000"/>
                <w:sz w:val="24"/>
                <w:szCs w:val="24"/>
                <w:shd w:val="clear" w:color="auto" w:fill="FFFFFF"/>
              </w:rPr>
              <w:t>ir </w:t>
            </w:r>
            <w:r w:rsidRPr="000F597B">
              <w:rPr>
                <w:rStyle w:val="normaltextrun"/>
                <w:rFonts w:ascii="Times New Roman" w:hAnsi="Times New Roman"/>
                <w:color w:val="000000"/>
                <w:sz w:val="24"/>
                <w:szCs w:val="24"/>
                <w:shd w:val="clear" w:color="auto" w:fill="FFFFFF"/>
                <w:lang w:val="en-US"/>
              </w:rPr>
              <w:t>nav</w:t>
            </w:r>
            <w:r w:rsidRPr="000F597B">
              <w:rPr>
                <w:rStyle w:val="eop"/>
                <w:rFonts w:ascii="Times New Roman" w:hAnsi="Times New Roman"/>
                <w:color w:val="000000"/>
                <w:sz w:val="24"/>
                <w:szCs w:val="24"/>
                <w:shd w:val="clear" w:color="auto" w:fill="FFFFFF"/>
              </w:rPr>
              <w:t> </w:t>
            </w:r>
          </w:p>
        </w:tc>
        <w:tc>
          <w:tcPr>
            <w:tcW w:w="2977" w:type="dxa"/>
          </w:tcPr>
          <w:p w14:paraId="7D4F76BC" w14:textId="77777777" w:rsidR="0035295F" w:rsidRPr="004B5672" w:rsidRDefault="0035295F" w:rsidP="0035295F">
            <w:pPr>
              <w:rPr>
                <w:rFonts w:ascii="Times New Roman" w:hAnsi="Times New Roman"/>
                <w:sz w:val="24"/>
                <w:szCs w:val="24"/>
              </w:rPr>
            </w:pPr>
          </w:p>
        </w:tc>
      </w:tr>
      <w:tr w:rsidR="0035295F" w:rsidRPr="004B5672" w14:paraId="15640595" w14:textId="77777777" w:rsidTr="00FD2D94">
        <w:tc>
          <w:tcPr>
            <w:tcW w:w="680" w:type="dxa"/>
          </w:tcPr>
          <w:p w14:paraId="2C722A02" w14:textId="5FF96341" w:rsidR="0035295F" w:rsidRPr="004B5672" w:rsidRDefault="0035295F" w:rsidP="0035295F">
            <w:pPr>
              <w:rPr>
                <w:rFonts w:ascii="Times New Roman" w:hAnsi="Times New Roman"/>
                <w:sz w:val="24"/>
                <w:szCs w:val="24"/>
              </w:rPr>
            </w:pPr>
            <w:r w:rsidRPr="004B5672">
              <w:rPr>
                <w:rFonts w:ascii="Times New Roman" w:hAnsi="Times New Roman"/>
                <w:sz w:val="24"/>
                <w:szCs w:val="24"/>
              </w:rPr>
              <w:t>1</w:t>
            </w:r>
            <w:r>
              <w:rPr>
                <w:rFonts w:ascii="Times New Roman" w:hAnsi="Times New Roman"/>
                <w:sz w:val="24"/>
                <w:szCs w:val="24"/>
              </w:rPr>
              <w:t>1</w:t>
            </w:r>
            <w:r w:rsidRPr="004B5672">
              <w:rPr>
                <w:rFonts w:ascii="Times New Roman" w:hAnsi="Times New Roman"/>
                <w:sz w:val="24"/>
                <w:szCs w:val="24"/>
              </w:rPr>
              <w:t>.</w:t>
            </w:r>
          </w:p>
        </w:tc>
        <w:tc>
          <w:tcPr>
            <w:tcW w:w="4678" w:type="dxa"/>
          </w:tcPr>
          <w:p w14:paraId="32C259E1" w14:textId="16D72E22" w:rsidR="0035295F" w:rsidRPr="004B5672" w:rsidRDefault="0035295F" w:rsidP="0035295F">
            <w:pPr>
              <w:jc w:val="both"/>
              <w:rPr>
                <w:rFonts w:ascii="Times New Roman" w:hAnsi="Times New Roman"/>
                <w:sz w:val="24"/>
                <w:szCs w:val="24"/>
              </w:rPr>
            </w:pPr>
            <w:r w:rsidRPr="004B5672">
              <w:rPr>
                <w:rFonts w:ascii="Times New Roman" w:hAnsi="Times New Roman"/>
                <w:sz w:val="24"/>
                <w:szCs w:val="24"/>
              </w:rPr>
              <w:t>Darbu vadītājam pieredze darbā ar jonizējošā starojuma avotiem atbils</w:t>
            </w:r>
            <w:r w:rsidR="00D338F7">
              <w:rPr>
                <w:rFonts w:ascii="Times New Roman" w:hAnsi="Times New Roman"/>
                <w:sz w:val="24"/>
                <w:szCs w:val="24"/>
              </w:rPr>
              <w:t>t</w:t>
            </w:r>
            <w:r w:rsidR="00E74817">
              <w:rPr>
                <w:rFonts w:ascii="Times New Roman" w:hAnsi="Times New Roman"/>
                <w:sz w:val="24"/>
                <w:szCs w:val="24"/>
              </w:rPr>
              <w:t>oša</w:t>
            </w:r>
            <w:r w:rsidRPr="004B5672">
              <w:rPr>
                <w:rFonts w:ascii="Times New Roman" w:hAnsi="Times New Roman"/>
                <w:sz w:val="24"/>
                <w:szCs w:val="24"/>
              </w:rPr>
              <w:t xml:space="preserve"> prasībām</w:t>
            </w:r>
          </w:p>
        </w:tc>
        <w:tc>
          <w:tcPr>
            <w:tcW w:w="879" w:type="dxa"/>
          </w:tcPr>
          <w:p w14:paraId="2AC026B1" w14:textId="7D074519" w:rsidR="0035295F" w:rsidRPr="004B5672" w:rsidRDefault="0035295F" w:rsidP="0035295F">
            <w:pPr>
              <w:rPr>
                <w:rFonts w:ascii="Times New Roman" w:hAnsi="Times New Roman"/>
                <w:sz w:val="24"/>
                <w:szCs w:val="24"/>
              </w:rPr>
            </w:pPr>
            <w:r w:rsidRPr="000F597B">
              <w:rPr>
                <w:rStyle w:val="normaltextrun"/>
                <w:rFonts w:ascii="Times New Roman" w:hAnsi="Times New Roman"/>
                <w:color w:val="000000"/>
                <w:sz w:val="24"/>
                <w:szCs w:val="24"/>
                <w:shd w:val="clear" w:color="auto" w:fill="FFFFFF"/>
              </w:rPr>
              <w:t>ir </w:t>
            </w:r>
            <w:r w:rsidRPr="000F597B">
              <w:rPr>
                <w:rStyle w:val="normaltextrun"/>
                <w:rFonts w:ascii="Times New Roman" w:hAnsi="Times New Roman"/>
                <w:color w:val="000000"/>
                <w:sz w:val="24"/>
                <w:szCs w:val="24"/>
                <w:shd w:val="clear" w:color="auto" w:fill="FFFFFF"/>
                <w:lang w:val="en-US"/>
              </w:rPr>
              <w:t>nav</w:t>
            </w:r>
            <w:r w:rsidRPr="000F597B">
              <w:rPr>
                <w:rStyle w:val="eop"/>
                <w:rFonts w:ascii="Times New Roman" w:hAnsi="Times New Roman"/>
                <w:color w:val="000000"/>
                <w:sz w:val="24"/>
                <w:szCs w:val="24"/>
                <w:shd w:val="clear" w:color="auto" w:fill="FFFFFF"/>
              </w:rPr>
              <w:t> </w:t>
            </w:r>
          </w:p>
        </w:tc>
        <w:tc>
          <w:tcPr>
            <w:tcW w:w="2977" w:type="dxa"/>
          </w:tcPr>
          <w:p w14:paraId="28991FC1" w14:textId="77777777" w:rsidR="0035295F" w:rsidRPr="004B5672" w:rsidRDefault="0035295F" w:rsidP="0035295F">
            <w:pPr>
              <w:rPr>
                <w:rFonts w:ascii="Times New Roman" w:hAnsi="Times New Roman"/>
                <w:sz w:val="24"/>
                <w:szCs w:val="24"/>
              </w:rPr>
            </w:pPr>
          </w:p>
        </w:tc>
      </w:tr>
      <w:tr w:rsidR="00D529BE" w:rsidRPr="004B5672" w14:paraId="094FC684" w14:textId="77777777" w:rsidTr="00FD2D94">
        <w:tc>
          <w:tcPr>
            <w:tcW w:w="9214" w:type="dxa"/>
            <w:gridSpan w:val="4"/>
            <w:shd w:val="clear" w:color="auto" w:fill="BFBFBF" w:themeFill="background1" w:themeFillShade="BF"/>
          </w:tcPr>
          <w:p w14:paraId="4E4A0933" w14:textId="1857D51A" w:rsidR="00D529BE" w:rsidRPr="00D529BE" w:rsidRDefault="00D529BE" w:rsidP="0040795C">
            <w:pPr>
              <w:rPr>
                <w:rFonts w:ascii="Times New Roman" w:hAnsi="Times New Roman"/>
                <w:b/>
                <w:sz w:val="24"/>
                <w:szCs w:val="24"/>
              </w:rPr>
            </w:pPr>
            <w:r w:rsidRPr="00D529BE">
              <w:rPr>
                <w:rFonts w:ascii="Times New Roman" w:hAnsi="Times New Roman"/>
                <w:b/>
                <w:sz w:val="24"/>
                <w:szCs w:val="24"/>
              </w:rPr>
              <w:t>Darbinieki</w:t>
            </w:r>
          </w:p>
        </w:tc>
      </w:tr>
      <w:tr w:rsidR="009E730F" w:rsidRPr="004B5672" w14:paraId="5626CFE1" w14:textId="77777777" w:rsidTr="00FD2D94">
        <w:tc>
          <w:tcPr>
            <w:tcW w:w="680" w:type="dxa"/>
          </w:tcPr>
          <w:p w14:paraId="3936F022" w14:textId="626295A2" w:rsidR="009E730F" w:rsidRPr="004B5672" w:rsidRDefault="009E730F" w:rsidP="009E730F">
            <w:pPr>
              <w:rPr>
                <w:rFonts w:ascii="Times New Roman" w:hAnsi="Times New Roman"/>
                <w:sz w:val="24"/>
                <w:szCs w:val="24"/>
              </w:rPr>
            </w:pPr>
            <w:r w:rsidRPr="004B5672">
              <w:rPr>
                <w:rFonts w:ascii="Times New Roman" w:hAnsi="Times New Roman"/>
                <w:sz w:val="24"/>
                <w:szCs w:val="24"/>
              </w:rPr>
              <w:t>1</w:t>
            </w:r>
            <w:r>
              <w:rPr>
                <w:rFonts w:ascii="Times New Roman" w:hAnsi="Times New Roman"/>
                <w:sz w:val="24"/>
                <w:szCs w:val="24"/>
              </w:rPr>
              <w:t>2</w:t>
            </w:r>
            <w:r w:rsidRPr="004B5672">
              <w:rPr>
                <w:rFonts w:ascii="Times New Roman" w:hAnsi="Times New Roman"/>
                <w:sz w:val="24"/>
                <w:szCs w:val="24"/>
              </w:rPr>
              <w:t>.</w:t>
            </w:r>
          </w:p>
        </w:tc>
        <w:tc>
          <w:tcPr>
            <w:tcW w:w="4678" w:type="dxa"/>
          </w:tcPr>
          <w:p w14:paraId="0BA71B60" w14:textId="77777777" w:rsidR="009E730F" w:rsidRPr="004B5672" w:rsidRDefault="009E730F" w:rsidP="009E730F">
            <w:pPr>
              <w:jc w:val="both"/>
              <w:rPr>
                <w:rFonts w:ascii="Times New Roman" w:hAnsi="Times New Roman"/>
                <w:sz w:val="24"/>
                <w:szCs w:val="24"/>
              </w:rPr>
            </w:pPr>
            <w:r w:rsidRPr="004B5672">
              <w:rPr>
                <w:rFonts w:ascii="Times New Roman" w:hAnsi="Times New Roman"/>
                <w:sz w:val="24"/>
                <w:szCs w:val="24"/>
              </w:rPr>
              <w:t>Darbinieki norīkoti darbam ar jonizējošā starojuma avotiem</w:t>
            </w:r>
          </w:p>
        </w:tc>
        <w:tc>
          <w:tcPr>
            <w:tcW w:w="879" w:type="dxa"/>
          </w:tcPr>
          <w:p w14:paraId="7169AC1A" w14:textId="4F5D3029" w:rsidR="009E730F" w:rsidRPr="004B5672" w:rsidRDefault="009E730F" w:rsidP="009E730F">
            <w:pPr>
              <w:rPr>
                <w:rFonts w:ascii="Times New Roman" w:hAnsi="Times New Roman"/>
                <w:sz w:val="24"/>
                <w:szCs w:val="24"/>
              </w:rPr>
            </w:pPr>
            <w:r w:rsidRPr="006F58C5">
              <w:rPr>
                <w:rStyle w:val="normaltextrun"/>
                <w:rFonts w:ascii="Times New Roman" w:hAnsi="Times New Roman"/>
                <w:color w:val="000000"/>
                <w:sz w:val="24"/>
                <w:szCs w:val="24"/>
                <w:shd w:val="clear" w:color="auto" w:fill="FFFFFF"/>
              </w:rPr>
              <w:t>ir </w:t>
            </w:r>
            <w:r w:rsidRPr="006F58C5">
              <w:rPr>
                <w:rStyle w:val="normaltextrun"/>
                <w:rFonts w:ascii="Times New Roman" w:hAnsi="Times New Roman"/>
                <w:color w:val="000000"/>
                <w:sz w:val="24"/>
                <w:szCs w:val="24"/>
                <w:shd w:val="clear" w:color="auto" w:fill="FFFFFF"/>
                <w:lang w:val="en-US"/>
              </w:rPr>
              <w:t>nav</w:t>
            </w:r>
            <w:r w:rsidRPr="006F58C5">
              <w:rPr>
                <w:rStyle w:val="eop"/>
                <w:rFonts w:ascii="Times New Roman" w:hAnsi="Times New Roman"/>
                <w:color w:val="000000"/>
                <w:sz w:val="24"/>
                <w:szCs w:val="24"/>
                <w:shd w:val="clear" w:color="auto" w:fill="FFFFFF"/>
              </w:rPr>
              <w:t> </w:t>
            </w:r>
          </w:p>
        </w:tc>
        <w:tc>
          <w:tcPr>
            <w:tcW w:w="2977" w:type="dxa"/>
            <w:shd w:val="clear" w:color="auto" w:fill="auto"/>
          </w:tcPr>
          <w:p w14:paraId="7DFC611F" w14:textId="77777777" w:rsidR="009E730F" w:rsidRPr="004B5672" w:rsidRDefault="009E730F" w:rsidP="009E730F">
            <w:pPr>
              <w:rPr>
                <w:rFonts w:ascii="Times New Roman" w:hAnsi="Times New Roman"/>
                <w:sz w:val="24"/>
                <w:szCs w:val="24"/>
              </w:rPr>
            </w:pPr>
          </w:p>
        </w:tc>
      </w:tr>
      <w:tr w:rsidR="009E730F" w:rsidRPr="004B5672" w14:paraId="7968B564" w14:textId="77777777" w:rsidTr="00FD2D94">
        <w:tc>
          <w:tcPr>
            <w:tcW w:w="680" w:type="dxa"/>
          </w:tcPr>
          <w:p w14:paraId="2A01E10D" w14:textId="2FEB1105" w:rsidR="009E730F" w:rsidRPr="004B5672" w:rsidRDefault="009E730F" w:rsidP="009E730F">
            <w:pPr>
              <w:rPr>
                <w:rFonts w:ascii="Times New Roman" w:hAnsi="Times New Roman"/>
                <w:sz w:val="24"/>
                <w:szCs w:val="24"/>
              </w:rPr>
            </w:pPr>
            <w:r w:rsidRPr="004B5672">
              <w:rPr>
                <w:rFonts w:ascii="Times New Roman" w:hAnsi="Times New Roman"/>
                <w:sz w:val="24"/>
                <w:szCs w:val="24"/>
              </w:rPr>
              <w:t>1</w:t>
            </w:r>
            <w:r>
              <w:rPr>
                <w:rFonts w:ascii="Times New Roman" w:hAnsi="Times New Roman"/>
                <w:sz w:val="24"/>
                <w:szCs w:val="24"/>
              </w:rPr>
              <w:t>3</w:t>
            </w:r>
            <w:r w:rsidRPr="004B5672">
              <w:rPr>
                <w:rFonts w:ascii="Times New Roman" w:hAnsi="Times New Roman"/>
                <w:sz w:val="24"/>
                <w:szCs w:val="24"/>
              </w:rPr>
              <w:t>.</w:t>
            </w:r>
          </w:p>
        </w:tc>
        <w:tc>
          <w:tcPr>
            <w:tcW w:w="4678" w:type="dxa"/>
          </w:tcPr>
          <w:p w14:paraId="5E4A5787" w14:textId="3A6371E4" w:rsidR="009E730F" w:rsidRPr="004B5672" w:rsidRDefault="009E730F" w:rsidP="009E730F">
            <w:pPr>
              <w:jc w:val="both"/>
              <w:rPr>
                <w:rFonts w:ascii="Times New Roman" w:hAnsi="Times New Roman"/>
                <w:sz w:val="24"/>
                <w:szCs w:val="24"/>
              </w:rPr>
            </w:pPr>
            <w:r w:rsidRPr="004B5672">
              <w:rPr>
                <w:rFonts w:ascii="Times New Roman" w:hAnsi="Times New Roman"/>
                <w:sz w:val="24"/>
                <w:szCs w:val="24"/>
              </w:rPr>
              <w:t xml:space="preserve">Veikts </w:t>
            </w:r>
            <w:proofErr w:type="spellStart"/>
            <w:r w:rsidRPr="004B5672">
              <w:rPr>
                <w:rFonts w:ascii="Times New Roman" w:hAnsi="Times New Roman"/>
                <w:sz w:val="24"/>
                <w:szCs w:val="24"/>
              </w:rPr>
              <w:t>izvērtējums</w:t>
            </w:r>
            <w:proofErr w:type="spellEnd"/>
            <w:r w:rsidRPr="004B5672">
              <w:rPr>
                <w:rFonts w:ascii="Times New Roman" w:hAnsi="Times New Roman"/>
                <w:sz w:val="24"/>
                <w:szCs w:val="24"/>
              </w:rPr>
              <w:t xml:space="preserve"> darbinieku iedalīšanai kategorijās</w:t>
            </w:r>
          </w:p>
        </w:tc>
        <w:tc>
          <w:tcPr>
            <w:tcW w:w="879" w:type="dxa"/>
          </w:tcPr>
          <w:p w14:paraId="351D07BF" w14:textId="450D7F11" w:rsidR="009E730F" w:rsidRPr="004B5672" w:rsidRDefault="009E730F" w:rsidP="009E730F">
            <w:pPr>
              <w:rPr>
                <w:rFonts w:ascii="Times New Roman" w:hAnsi="Times New Roman"/>
                <w:sz w:val="24"/>
                <w:szCs w:val="24"/>
              </w:rPr>
            </w:pPr>
            <w:r w:rsidRPr="006F58C5">
              <w:rPr>
                <w:rStyle w:val="normaltextrun"/>
                <w:rFonts w:ascii="Times New Roman" w:hAnsi="Times New Roman"/>
                <w:color w:val="000000"/>
                <w:sz w:val="24"/>
                <w:szCs w:val="24"/>
                <w:shd w:val="clear" w:color="auto" w:fill="FFFFFF"/>
              </w:rPr>
              <w:t>ir </w:t>
            </w:r>
            <w:r w:rsidRPr="006F58C5">
              <w:rPr>
                <w:rStyle w:val="normaltextrun"/>
                <w:rFonts w:ascii="Times New Roman" w:hAnsi="Times New Roman"/>
                <w:color w:val="000000"/>
                <w:sz w:val="24"/>
                <w:szCs w:val="24"/>
                <w:shd w:val="clear" w:color="auto" w:fill="FFFFFF"/>
                <w:lang w:val="en-US"/>
              </w:rPr>
              <w:t>nav</w:t>
            </w:r>
            <w:r w:rsidRPr="006F58C5">
              <w:rPr>
                <w:rStyle w:val="eop"/>
                <w:rFonts w:ascii="Times New Roman" w:hAnsi="Times New Roman"/>
                <w:color w:val="000000"/>
                <w:sz w:val="24"/>
                <w:szCs w:val="24"/>
                <w:shd w:val="clear" w:color="auto" w:fill="FFFFFF"/>
              </w:rPr>
              <w:t> </w:t>
            </w:r>
          </w:p>
        </w:tc>
        <w:tc>
          <w:tcPr>
            <w:tcW w:w="2977" w:type="dxa"/>
          </w:tcPr>
          <w:p w14:paraId="35BEF278" w14:textId="77777777" w:rsidR="009E730F" w:rsidRPr="004B5672" w:rsidRDefault="009E730F" w:rsidP="009E730F">
            <w:pPr>
              <w:rPr>
                <w:rFonts w:ascii="Times New Roman" w:hAnsi="Times New Roman"/>
                <w:b/>
                <w:sz w:val="24"/>
                <w:szCs w:val="24"/>
              </w:rPr>
            </w:pPr>
          </w:p>
        </w:tc>
      </w:tr>
      <w:tr w:rsidR="009E730F" w:rsidRPr="004B5672" w14:paraId="1E665564" w14:textId="77777777" w:rsidTr="00FD2D94">
        <w:tc>
          <w:tcPr>
            <w:tcW w:w="680" w:type="dxa"/>
          </w:tcPr>
          <w:p w14:paraId="4103A853" w14:textId="4EA1E46D" w:rsidR="009E730F" w:rsidRPr="004B5672" w:rsidRDefault="009E730F" w:rsidP="009E730F">
            <w:pPr>
              <w:rPr>
                <w:rFonts w:ascii="Times New Roman" w:hAnsi="Times New Roman"/>
                <w:sz w:val="24"/>
                <w:szCs w:val="24"/>
              </w:rPr>
            </w:pPr>
            <w:r w:rsidRPr="004B5672">
              <w:rPr>
                <w:rFonts w:ascii="Times New Roman" w:hAnsi="Times New Roman"/>
                <w:sz w:val="24"/>
                <w:szCs w:val="24"/>
              </w:rPr>
              <w:t>1</w:t>
            </w:r>
            <w:r>
              <w:rPr>
                <w:rFonts w:ascii="Times New Roman" w:hAnsi="Times New Roman"/>
                <w:sz w:val="24"/>
                <w:szCs w:val="24"/>
              </w:rPr>
              <w:t>4</w:t>
            </w:r>
            <w:r w:rsidRPr="004B5672">
              <w:rPr>
                <w:rFonts w:ascii="Times New Roman" w:hAnsi="Times New Roman"/>
                <w:sz w:val="24"/>
                <w:szCs w:val="24"/>
              </w:rPr>
              <w:t>.</w:t>
            </w:r>
          </w:p>
        </w:tc>
        <w:tc>
          <w:tcPr>
            <w:tcW w:w="4678" w:type="dxa"/>
          </w:tcPr>
          <w:p w14:paraId="445D60AD" w14:textId="77777777" w:rsidR="009E730F" w:rsidRPr="004B5672" w:rsidRDefault="009E730F" w:rsidP="009E730F">
            <w:pPr>
              <w:jc w:val="both"/>
              <w:rPr>
                <w:rFonts w:ascii="Times New Roman" w:hAnsi="Times New Roman"/>
                <w:sz w:val="24"/>
                <w:szCs w:val="24"/>
              </w:rPr>
            </w:pPr>
            <w:r w:rsidRPr="004B5672">
              <w:rPr>
                <w:rFonts w:ascii="Times New Roman" w:hAnsi="Times New Roman"/>
                <w:sz w:val="24"/>
                <w:szCs w:val="24"/>
              </w:rPr>
              <w:t>Darbinieki iedalīti A kategorijā</w:t>
            </w:r>
          </w:p>
        </w:tc>
        <w:tc>
          <w:tcPr>
            <w:tcW w:w="879" w:type="dxa"/>
          </w:tcPr>
          <w:p w14:paraId="790D85DF" w14:textId="31D097C7" w:rsidR="009E730F" w:rsidRPr="004B5672" w:rsidRDefault="009E730F" w:rsidP="009E730F">
            <w:pPr>
              <w:rPr>
                <w:rFonts w:ascii="Times New Roman" w:hAnsi="Times New Roman"/>
                <w:sz w:val="24"/>
                <w:szCs w:val="24"/>
              </w:rPr>
            </w:pPr>
            <w:r w:rsidRPr="006F58C5">
              <w:rPr>
                <w:rStyle w:val="normaltextrun"/>
                <w:rFonts w:ascii="Times New Roman" w:hAnsi="Times New Roman"/>
                <w:color w:val="000000"/>
                <w:sz w:val="24"/>
                <w:szCs w:val="24"/>
                <w:shd w:val="clear" w:color="auto" w:fill="FFFFFF"/>
              </w:rPr>
              <w:t>ir </w:t>
            </w:r>
            <w:r w:rsidRPr="006F58C5">
              <w:rPr>
                <w:rStyle w:val="normaltextrun"/>
                <w:rFonts w:ascii="Times New Roman" w:hAnsi="Times New Roman"/>
                <w:color w:val="000000"/>
                <w:sz w:val="24"/>
                <w:szCs w:val="24"/>
                <w:shd w:val="clear" w:color="auto" w:fill="FFFFFF"/>
                <w:lang w:val="en-US"/>
              </w:rPr>
              <w:t>nav</w:t>
            </w:r>
            <w:r w:rsidRPr="006F58C5">
              <w:rPr>
                <w:rStyle w:val="eop"/>
                <w:rFonts w:ascii="Times New Roman" w:hAnsi="Times New Roman"/>
                <w:color w:val="000000"/>
                <w:sz w:val="24"/>
                <w:szCs w:val="24"/>
                <w:shd w:val="clear" w:color="auto" w:fill="FFFFFF"/>
              </w:rPr>
              <w:t> </w:t>
            </w:r>
          </w:p>
        </w:tc>
        <w:tc>
          <w:tcPr>
            <w:tcW w:w="2977" w:type="dxa"/>
          </w:tcPr>
          <w:p w14:paraId="16D5AD4E" w14:textId="77777777" w:rsidR="009E730F" w:rsidRPr="004B5672" w:rsidRDefault="009E730F" w:rsidP="009E730F">
            <w:pPr>
              <w:rPr>
                <w:rFonts w:ascii="Times New Roman" w:hAnsi="Times New Roman"/>
                <w:b/>
                <w:sz w:val="24"/>
                <w:szCs w:val="24"/>
              </w:rPr>
            </w:pPr>
          </w:p>
        </w:tc>
      </w:tr>
      <w:tr w:rsidR="009E730F" w:rsidRPr="004B5672" w14:paraId="3FDE2B38" w14:textId="77777777" w:rsidTr="00FD2D94">
        <w:tc>
          <w:tcPr>
            <w:tcW w:w="680" w:type="dxa"/>
          </w:tcPr>
          <w:p w14:paraId="56E69ED0" w14:textId="28C869DC" w:rsidR="009E730F" w:rsidRPr="004B5672" w:rsidRDefault="009E730F" w:rsidP="009E730F">
            <w:pPr>
              <w:rPr>
                <w:rFonts w:ascii="Times New Roman" w:hAnsi="Times New Roman"/>
                <w:sz w:val="24"/>
                <w:szCs w:val="24"/>
              </w:rPr>
            </w:pPr>
            <w:r w:rsidRPr="004B5672">
              <w:rPr>
                <w:rFonts w:ascii="Times New Roman" w:hAnsi="Times New Roman"/>
                <w:sz w:val="24"/>
                <w:szCs w:val="24"/>
              </w:rPr>
              <w:t>1</w:t>
            </w:r>
            <w:r>
              <w:rPr>
                <w:rFonts w:ascii="Times New Roman" w:hAnsi="Times New Roman"/>
                <w:sz w:val="24"/>
                <w:szCs w:val="24"/>
              </w:rPr>
              <w:t>5</w:t>
            </w:r>
            <w:r w:rsidRPr="004B5672">
              <w:rPr>
                <w:rFonts w:ascii="Times New Roman" w:hAnsi="Times New Roman"/>
                <w:sz w:val="24"/>
                <w:szCs w:val="24"/>
              </w:rPr>
              <w:t>.</w:t>
            </w:r>
          </w:p>
        </w:tc>
        <w:tc>
          <w:tcPr>
            <w:tcW w:w="4678" w:type="dxa"/>
          </w:tcPr>
          <w:p w14:paraId="68678852" w14:textId="77777777" w:rsidR="009E730F" w:rsidRPr="004B5672" w:rsidRDefault="009E730F" w:rsidP="009E730F">
            <w:pPr>
              <w:jc w:val="both"/>
              <w:rPr>
                <w:rFonts w:ascii="Times New Roman" w:hAnsi="Times New Roman"/>
                <w:sz w:val="24"/>
                <w:szCs w:val="24"/>
              </w:rPr>
            </w:pPr>
            <w:r w:rsidRPr="004B5672">
              <w:rPr>
                <w:rFonts w:ascii="Times New Roman" w:hAnsi="Times New Roman"/>
                <w:sz w:val="24"/>
                <w:szCs w:val="24"/>
              </w:rPr>
              <w:t>Darbinieki iedalīti B kategorijā</w:t>
            </w:r>
          </w:p>
        </w:tc>
        <w:tc>
          <w:tcPr>
            <w:tcW w:w="879" w:type="dxa"/>
          </w:tcPr>
          <w:p w14:paraId="1457958B" w14:textId="2A5B76A6" w:rsidR="009E730F" w:rsidRPr="004B5672" w:rsidRDefault="009E730F" w:rsidP="009E730F">
            <w:pPr>
              <w:rPr>
                <w:rFonts w:ascii="Times New Roman" w:hAnsi="Times New Roman"/>
                <w:sz w:val="24"/>
                <w:szCs w:val="24"/>
              </w:rPr>
            </w:pPr>
            <w:r w:rsidRPr="006F58C5">
              <w:rPr>
                <w:rStyle w:val="normaltextrun"/>
                <w:rFonts w:ascii="Times New Roman" w:hAnsi="Times New Roman"/>
                <w:color w:val="000000"/>
                <w:sz w:val="24"/>
                <w:szCs w:val="24"/>
                <w:shd w:val="clear" w:color="auto" w:fill="FFFFFF"/>
              </w:rPr>
              <w:t>ir </w:t>
            </w:r>
            <w:r w:rsidRPr="006F58C5">
              <w:rPr>
                <w:rStyle w:val="normaltextrun"/>
                <w:rFonts w:ascii="Times New Roman" w:hAnsi="Times New Roman"/>
                <w:color w:val="000000"/>
                <w:sz w:val="24"/>
                <w:szCs w:val="24"/>
                <w:shd w:val="clear" w:color="auto" w:fill="FFFFFF"/>
                <w:lang w:val="en-US"/>
              </w:rPr>
              <w:t>nav</w:t>
            </w:r>
            <w:r w:rsidRPr="006F58C5">
              <w:rPr>
                <w:rStyle w:val="eop"/>
                <w:rFonts w:ascii="Times New Roman" w:hAnsi="Times New Roman"/>
                <w:color w:val="000000"/>
                <w:sz w:val="24"/>
                <w:szCs w:val="24"/>
                <w:shd w:val="clear" w:color="auto" w:fill="FFFFFF"/>
              </w:rPr>
              <w:t> </w:t>
            </w:r>
          </w:p>
        </w:tc>
        <w:tc>
          <w:tcPr>
            <w:tcW w:w="2977" w:type="dxa"/>
          </w:tcPr>
          <w:p w14:paraId="7F10BAE0" w14:textId="77777777" w:rsidR="009E730F" w:rsidRPr="004B5672" w:rsidRDefault="009E730F" w:rsidP="009E730F">
            <w:pPr>
              <w:rPr>
                <w:rFonts w:ascii="Times New Roman" w:hAnsi="Times New Roman"/>
                <w:b/>
                <w:sz w:val="24"/>
                <w:szCs w:val="24"/>
              </w:rPr>
            </w:pPr>
          </w:p>
        </w:tc>
      </w:tr>
      <w:tr w:rsidR="009E730F" w:rsidRPr="004B5672" w14:paraId="05776ADD" w14:textId="77777777" w:rsidTr="00FD2D94">
        <w:tc>
          <w:tcPr>
            <w:tcW w:w="680" w:type="dxa"/>
          </w:tcPr>
          <w:p w14:paraId="492CE952" w14:textId="184FF88D" w:rsidR="009E730F" w:rsidRPr="004B5672" w:rsidRDefault="009E730F" w:rsidP="009E730F">
            <w:pPr>
              <w:rPr>
                <w:rFonts w:ascii="Times New Roman" w:hAnsi="Times New Roman"/>
                <w:sz w:val="24"/>
                <w:szCs w:val="24"/>
              </w:rPr>
            </w:pPr>
            <w:r w:rsidRPr="004B5672">
              <w:rPr>
                <w:rFonts w:ascii="Times New Roman" w:hAnsi="Times New Roman"/>
                <w:sz w:val="24"/>
                <w:szCs w:val="24"/>
              </w:rPr>
              <w:t>1</w:t>
            </w:r>
            <w:r>
              <w:rPr>
                <w:rFonts w:ascii="Times New Roman" w:hAnsi="Times New Roman"/>
                <w:sz w:val="24"/>
                <w:szCs w:val="24"/>
              </w:rPr>
              <w:t>6</w:t>
            </w:r>
            <w:r w:rsidRPr="004B5672">
              <w:rPr>
                <w:rFonts w:ascii="Times New Roman" w:hAnsi="Times New Roman"/>
                <w:sz w:val="24"/>
                <w:szCs w:val="24"/>
              </w:rPr>
              <w:t>.</w:t>
            </w:r>
          </w:p>
        </w:tc>
        <w:tc>
          <w:tcPr>
            <w:tcW w:w="4678" w:type="dxa"/>
          </w:tcPr>
          <w:p w14:paraId="22F9EC11" w14:textId="010A0A9A" w:rsidR="009E730F" w:rsidRPr="004B5672" w:rsidRDefault="009E730F" w:rsidP="009E730F">
            <w:pPr>
              <w:jc w:val="both"/>
              <w:rPr>
                <w:rFonts w:ascii="Times New Roman" w:hAnsi="Times New Roman"/>
                <w:sz w:val="24"/>
                <w:szCs w:val="24"/>
              </w:rPr>
            </w:pPr>
            <w:r w:rsidRPr="004B5672">
              <w:rPr>
                <w:rFonts w:ascii="Times New Roman" w:hAnsi="Times New Roman"/>
                <w:sz w:val="24"/>
                <w:szCs w:val="24"/>
              </w:rPr>
              <w:t xml:space="preserve">Darbiniekiem </w:t>
            </w:r>
            <w:proofErr w:type="spellStart"/>
            <w:r w:rsidRPr="004B5672">
              <w:rPr>
                <w:rFonts w:ascii="Times New Roman" w:hAnsi="Times New Roman"/>
                <w:sz w:val="24"/>
                <w:szCs w:val="24"/>
              </w:rPr>
              <w:t>pēcdiploma</w:t>
            </w:r>
            <w:proofErr w:type="spellEnd"/>
            <w:r w:rsidRPr="004B5672">
              <w:rPr>
                <w:rFonts w:ascii="Times New Roman" w:hAnsi="Times New Roman"/>
                <w:sz w:val="24"/>
                <w:szCs w:val="24"/>
              </w:rPr>
              <w:t xml:space="preserve"> apmācība radiācijas drošībā veikta pēdējo piecu gadu laikā</w:t>
            </w:r>
          </w:p>
        </w:tc>
        <w:tc>
          <w:tcPr>
            <w:tcW w:w="879" w:type="dxa"/>
          </w:tcPr>
          <w:p w14:paraId="421B14D9" w14:textId="11E3917A" w:rsidR="009E730F" w:rsidRPr="004B5672" w:rsidRDefault="009E730F" w:rsidP="009E730F">
            <w:pPr>
              <w:rPr>
                <w:rFonts w:ascii="Times New Roman" w:hAnsi="Times New Roman"/>
                <w:sz w:val="24"/>
                <w:szCs w:val="24"/>
              </w:rPr>
            </w:pPr>
            <w:r w:rsidRPr="006F58C5">
              <w:rPr>
                <w:rStyle w:val="normaltextrun"/>
                <w:rFonts w:ascii="Times New Roman" w:hAnsi="Times New Roman"/>
                <w:color w:val="000000"/>
                <w:sz w:val="24"/>
                <w:szCs w:val="24"/>
                <w:shd w:val="clear" w:color="auto" w:fill="FFFFFF"/>
              </w:rPr>
              <w:t>ir </w:t>
            </w:r>
            <w:r w:rsidRPr="006F58C5">
              <w:rPr>
                <w:rStyle w:val="normaltextrun"/>
                <w:rFonts w:ascii="Times New Roman" w:hAnsi="Times New Roman"/>
                <w:color w:val="000000"/>
                <w:sz w:val="24"/>
                <w:szCs w:val="24"/>
                <w:shd w:val="clear" w:color="auto" w:fill="FFFFFF"/>
                <w:lang w:val="en-US"/>
              </w:rPr>
              <w:t>nav</w:t>
            </w:r>
            <w:r w:rsidRPr="006F58C5">
              <w:rPr>
                <w:rStyle w:val="eop"/>
                <w:rFonts w:ascii="Times New Roman" w:hAnsi="Times New Roman"/>
                <w:color w:val="000000"/>
                <w:sz w:val="24"/>
                <w:szCs w:val="24"/>
                <w:shd w:val="clear" w:color="auto" w:fill="FFFFFF"/>
              </w:rPr>
              <w:t> </w:t>
            </w:r>
          </w:p>
        </w:tc>
        <w:tc>
          <w:tcPr>
            <w:tcW w:w="2977" w:type="dxa"/>
            <w:shd w:val="clear" w:color="auto" w:fill="auto"/>
          </w:tcPr>
          <w:p w14:paraId="23FB945D" w14:textId="77777777" w:rsidR="009E730F" w:rsidRPr="004B5672" w:rsidRDefault="009E730F" w:rsidP="009E730F">
            <w:pPr>
              <w:rPr>
                <w:rFonts w:ascii="Times New Roman" w:hAnsi="Times New Roman"/>
                <w:sz w:val="24"/>
                <w:szCs w:val="24"/>
              </w:rPr>
            </w:pPr>
          </w:p>
        </w:tc>
      </w:tr>
      <w:tr w:rsidR="009E730F" w:rsidRPr="004B5672" w14:paraId="1509BF37" w14:textId="77777777" w:rsidTr="00FD2D94">
        <w:tc>
          <w:tcPr>
            <w:tcW w:w="680" w:type="dxa"/>
          </w:tcPr>
          <w:p w14:paraId="514B40CE" w14:textId="26918C44" w:rsidR="009E730F" w:rsidRPr="004B5672" w:rsidRDefault="009E730F" w:rsidP="009E730F">
            <w:pPr>
              <w:rPr>
                <w:rFonts w:ascii="Times New Roman" w:hAnsi="Times New Roman"/>
                <w:sz w:val="24"/>
                <w:szCs w:val="24"/>
              </w:rPr>
            </w:pPr>
            <w:r w:rsidRPr="004B5672">
              <w:rPr>
                <w:rFonts w:ascii="Times New Roman" w:hAnsi="Times New Roman"/>
                <w:sz w:val="24"/>
                <w:szCs w:val="24"/>
              </w:rPr>
              <w:t>1</w:t>
            </w:r>
            <w:r>
              <w:rPr>
                <w:rFonts w:ascii="Times New Roman" w:hAnsi="Times New Roman"/>
                <w:sz w:val="24"/>
                <w:szCs w:val="24"/>
              </w:rPr>
              <w:t>7</w:t>
            </w:r>
            <w:r w:rsidRPr="004B5672">
              <w:rPr>
                <w:rFonts w:ascii="Times New Roman" w:hAnsi="Times New Roman"/>
                <w:sz w:val="24"/>
                <w:szCs w:val="24"/>
              </w:rPr>
              <w:t>.</w:t>
            </w:r>
          </w:p>
        </w:tc>
        <w:tc>
          <w:tcPr>
            <w:tcW w:w="4678" w:type="dxa"/>
          </w:tcPr>
          <w:p w14:paraId="18B6A1A5" w14:textId="58118EF0" w:rsidR="009E730F" w:rsidRPr="004B5672" w:rsidRDefault="009E730F" w:rsidP="009E730F">
            <w:pPr>
              <w:jc w:val="both"/>
              <w:rPr>
                <w:rFonts w:ascii="Times New Roman" w:hAnsi="Times New Roman"/>
                <w:sz w:val="24"/>
                <w:szCs w:val="24"/>
              </w:rPr>
            </w:pPr>
            <w:r w:rsidRPr="004B5672">
              <w:rPr>
                <w:rFonts w:ascii="Times New Roman" w:hAnsi="Times New Roman"/>
                <w:sz w:val="24"/>
                <w:szCs w:val="24"/>
              </w:rPr>
              <w:t xml:space="preserve">Darbinieku apmācība rīcībai avārijas gadījumā </w:t>
            </w:r>
          </w:p>
        </w:tc>
        <w:tc>
          <w:tcPr>
            <w:tcW w:w="879" w:type="dxa"/>
          </w:tcPr>
          <w:p w14:paraId="62724D8A" w14:textId="6250C09F" w:rsidR="009E730F" w:rsidRPr="004B5672" w:rsidRDefault="009E730F" w:rsidP="009E730F">
            <w:pPr>
              <w:rPr>
                <w:rFonts w:ascii="Times New Roman" w:hAnsi="Times New Roman"/>
                <w:sz w:val="24"/>
                <w:szCs w:val="24"/>
              </w:rPr>
            </w:pPr>
            <w:r w:rsidRPr="006F58C5">
              <w:rPr>
                <w:rStyle w:val="normaltextrun"/>
                <w:rFonts w:ascii="Times New Roman" w:hAnsi="Times New Roman"/>
                <w:color w:val="000000"/>
                <w:sz w:val="24"/>
                <w:szCs w:val="24"/>
                <w:shd w:val="clear" w:color="auto" w:fill="FFFFFF"/>
              </w:rPr>
              <w:t>ir </w:t>
            </w:r>
            <w:r w:rsidRPr="006F58C5">
              <w:rPr>
                <w:rStyle w:val="normaltextrun"/>
                <w:rFonts w:ascii="Times New Roman" w:hAnsi="Times New Roman"/>
                <w:color w:val="000000"/>
                <w:sz w:val="24"/>
                <w:szCs w:val="24"/>
                <w:shd w:val="clear" w:color="auto" w:fill="FFFFFF"/>
                <w:lang w:val="en-US"/>
              </w:rPr>
              <w:t>nav</w:t>
            </w:r>
            <w:r w:rsidRPr="006F58C5">
              <w:rPr>
                <w:rStyle w:val="eop"/>
                <w:rFonts w:ascii="Times New Roman" w:hAnsi="Times New Roman"/>
                <w:color w:val="000000"/>
                <w:sz w:val="24"/>
                <w:szCs w:val="24"/>
                <w:shd w:val="clear" w:color="auto" w:fill="FFFFFF"/>
              </w:rPr>
              <w:t> </w:t>
            </w:r>
          </w:p>
        </w:tc>
        <w:tc>
          <w:tcPr>
            <w:tcW w:w="2977" w:type="dxa"/>
            <w:shd w:val="clear" w:color="auto" w:fill="auto"/>
          </w:tcPr>
          <w:p w14:paraId="56159534" w14:textId="77777777" w:rsidR="009E730F" w:rsidRPr="004B5672" w:rsidRDefault="009E730F" w:rsidP="009E730F">
            <w:pPr>
              <w:rPr>
                <w:rFonts w:ascii="Times New Roman" w:hAnsi="Times New Roman"/>
                <w:sz w:val="24"/>
                <w:szCs w:val="24"/>
              </w:rPr>
            </w:pPr>
          </w:p>
        </w:tc>
      </w:tr>
      <w:tr w:rsidR="009E730F" w:rsidRPr="004B5672" w14:paraId="67FA36D8" w14:textId="77777777" w:rsidTr="00FD2D94">
        <w:tc>
          <w:tcPr>
            <w:tcW w:w="680" w:type="dxa"/>
          </w:tcPr>
          <w:p w14:paraId="31F953DC" w14:textId="0AE9A965" w:rsidR="009E730F" w:rsidRPr="004B5672" w:rsidRDefault="009E730F" w:rsidP="009E730F">
            <w:pPr>
              <w:rPr>
                <w:rFonts w:ascii="Times New Roman" w:hAnsi="Times New Roman"/>
                <w:sz w:val="24"/>
                <w:szCs w:val="24"/>
              </w:rPr>
            </w:pPr>
            <w:r w:rsidRPr="004B5672">
              <w:rPr>
                <w:rFonts w:ascii="Times New Roman" w:hAnsi="Times New Roman"/>
                <w:sz w:val="24"/>
                <w:szCs w:val="24"/>
              </w:rPr>
              <w:t>1</w:t>
            </w:r>
            <w:r w:rsidR="000B1465">
              <w:rPr>
                <w:rFonts w:ascii="Times New Roman" w:hAnsi="Times New Roman"/>
                <w:sz w:val="24"/>
                <w:szCs w:val="24"/>
              </w:rPr>
              <w:t>8</w:t>
            </w:r>
            <w:r w:rsidRPr="004B5672">
              <w:rPr>
                <w:rFonts w:ascii="Times New Roman" w:hAnsi="Times New Roman"/>
                <w:sz w:val="24"/>
                <w:szCs w:val="24"/>
              </w:rPr>
              <w:t>.</w:t>
            </w:r>
          </w:p>
        </w:tc>
        <w:tc>
          <w:tcPr>
            <w:tcW w:w="4678" w:type="dxa"/>
          </w:tcPr>
          <w:p w14:paraId="4512DF36" w14:textId="77777777" w:rsidR="009E730F" w:rsidRPr="004B5672" w:rsidRDefault="009E730F" w:rsidP="009E730F">
            <w:pPr>
              <w:jc w:val="both"/>
              <w:rPr>
                <w:rFonts w:ascii="Times New Roman" w:hAnsi="Times New Roman"/>
                <w:sz w:val="24"/>
                <w:szCs w:val="24"/>
              </w:rPr>
            </w:pPr>
            <w:r w:rsidRPr="004B5672">
              <w:rPr>
                <w:rFonts w:ascii="Times New Roman" w:hAnsi="Times New Roman"/>
                <w:sz w:val="24"/>
                <w:szCs w:val="24"/>
              </w:rPr>
              <w:t>Spēkā esoša autovadītāja apliecība bīstamo kravu pārvadāšanai (7.klases kravām)</w:t>
            </w:r>
          </w:p>
        </w:tc>
        <w:tc>
          <w:tcPr>
            <w:tcW w:w="879" w:type="dxa"/>
          </w:tcPr>
          <w:p w14:paraId="49F69A44" w14:textId="4EFA82A8" w:rsidR="009E730F" w:rsidRPr="004B5672" w:rsidRDefault="009E730F" w:rsidP="009E730F">
            <w:pPr>
              <w:rPr>
                <w:rFonts w:ascii="Times New Roman" w:hAnsi="Times New Roman"/>
                <w:sz w:val="24"/>
                <w:szCs w:val="24"/>
              </w:rPr>
            </w:pPr>
            <w:r w:rsidRPr="006F58C5">
              <w:rPr>
                <w:rStyle w:val="normaltextrun"/>
                <w:rFonts w:ascii="Times New Roman" w:hAnsi="Times New Roman"/>
                <w:color w:val="000000"/>
                <w:sz w:val="24"/>
                <w:szCs w:val="24"/>
                <w:shd w:val="clear" w:color="auto" w:fill="FFFFFF"/>
              </w:rPr>
              <w:t>ir </w:t>
            </w:r>
            <w:r w:rsidRPr="006F58C5">
              <w:rPr>
                <w:rStyle w:val="normaltextrun"/>
                <w:rFonts w:ascii="Times New Roman" w:hAnsi="Times New Roman"/>
                <w:color w:val="000000"/>
                <w:sz w:val="24"/>
                <w:szCs w:val="24"/>
                <w:shd w:val="clear" w:color="auto" w:fill="FFFFFF"/>
                <w:lang w:val="en-US"/>
              </w:rPr>
              <w:t>nav</w:t>
            </w:r>
            <w:r w:rsidRPr="006F58C5">
              <w:rPr>
                <w:rStyle w:val="eop"/>
                <w:rFonts w:ascii="Times New Roman" w:hAnsi="Times New Roman"/>
                <w:color w:val="000000"/>
                <w:sz w:val="24"/>
                <w:szCs w:val="24"/>
                <w:shd w:val="clear" w:color="auto" w:fill="FFFFFF"/>
              </w:rPr>
              <w:t> </w:t>
            </w:r>
          </w:p>
        </w:tc>
        <w:tc>
          <w:tcPr>
            <w:tcW w:w="2977" w:type="dxa"/>
            <w:shd w:val="clear" w:color="auto" w:fill="auto"/>
          </w:tcPr>
          <w:p w14:paraId="148907BA" w14:textId="77777777" w:rsidR="009E730F" w:rsidRPr="004B5672" w:rsidRDefault="009E730F" w:rsidP="009E730F">
            <w:pPr>
              <w:rPr>
                <w:rFonts w:ascii="Times New Roman" w:hAnsi="Times New Roman"/>
                <w:sz w:val="24"/>
                <w:szCs w:val="24"/>
              </w:rPr>
            </w:pPr>
          </w:p>
        </w:tc>
      </w:tr>
      <w:tr w:rsidR="009E730F" w:rsidRPr="004B5672" w14:paraId="0FFEEDF1" w14:textId="77777777" w:rsidTr="00FD2D94">
        <w:tc>
          <w:tcPr>
            <w:tcW w:w="680" w:type="dxa"/>
          </w:tcPr>
          <w:p w14:paraId="0516F93A" w14:textId="1805B27C" w:rsidR="009E730F" w:rsidRPr="004B5672" w:rsidRDefault="000B1465" w:rsidP="009E730F">
            <w:pPr>
              <w:rPr>
                <w:rFonts w:ascii="Times New Roman" w:hAnsi="Times New Roman"/>
                <w:sz w:val="24"/>
                <w:szCs w:val="24"/>
              </w:rPr>
            </w:pPr>
            <w:r>
              <w:rPr>
                <w:rFonts w:ascii="Times New Roman" w:hAnsi="Times New Roman"/>
                <w:sz w:val="24"/>
                <w:szCs w:val="24"/>
              </w:rPr>
              <w:t>19</w:t>
            </w:r>
            <w:r w:rsidR="009E730F" w:rsidRPr="004B5672">
              <w:rPr>
                <w:rFonts w:ascii="Times New Roman" w:hAnsi="Times New Roman"/>
                <w:sz w:val="24"/>
                <w:szCs w:val="24"/>
              </w:rPr>
              <w:t>.</w:t>
            </w:r>
          </w:p>
        </w:tc>
        <w:tc>
          <w:tcPr>
            <w:tcW w:w="4678" w:type="dxa"/>
          </w:tcPr>
          <w:p w14:paraId="5D18E4F3" w14:textId="34A57D0E" w:rsidR="009E730F" w:rsidRPr="004B5672" w:rsidRDefault="009E730F" w:rsidP="009E730F">
            <w:pPr>
              <w:jc w:val="both"/>
              <w:rPr>
                <w:rFonts w:ascii="Times New Roman" w:hAnsi="Times New Roman"/>
                <w:sz w:val="24"/>
                <w:szCs w:val="24"/>
              </w:rPr>
            </w:pPr>
            <w:r w:rsidRPr="004B5672">
              <w:rPr>
                <w:rFonts w:ascii="Times New Roman" w:hAnsi="Times New Roman"/>
                <w:sz w:val="24"/>
                <w:szCs w:val="24"/>
              </w:rPr>
              <w:t>Darbiniekiem obligātās veselības pārbaudes atbilstoši kategorijai</w:t>
            </w:r>
          </w:p>
        </w:tc>
        <w:tc>
          <w:tcPr>
            <w:tcW w:w="879" w:type="dxa"/>
          </w:tcPr>
          <w:p w14:paraId="625B1825" w14:textId="7B733A46" w:rsidR="009E730F" w:rsidRPr="004B5672" w:rsidRDefault="009E730F" w:rsidP="009E730F">
            <w:pPr>
              <w:rPr>
                <w:rFonts w:ascii="Times New Roman" w:hAnsi="Times New Roman"/>
                <w:sz w:val="24"/>
                <w:szCs w:val="24"/>
              </w:rPr>
            </w:pPr>
            <w:r w:rsidRPr="006F58C5">
              <w:rPr>
                <w:rStyle w:val="normaltextrun"/>
                <w:rFonts w:ascii="Times New Roman" w:hAnsi="Times New Roman"/>
                <w:color w:val="000000"/>
                <w:sz w:val="24"/>
                <w:szCs w:val="24"/>
                <w:shd w:val="clear" w:color="auto" w:fill="FFFFFF"/>
              </w:rPr>
              <w:t>ir </w:t>
            </w:r>
            <w:r w:rsidRPr="006F58C5">
              <w:rPr>
                <w:rStyle w:val="normaltextrun"/>
                <w:rFonts w:ascii="Times New Roman" w:hAnsi="Times New Roman"/>
                <w:color w:val="000000"/>
                <w:sz w:val="24"/>
                <w:szCs w:val="24"/>
                <w:shd w:val="clear" w:color="auto" w:fill="FFFFFF"/>
                <w:lang w:val="en-US"/>
              </w:rPr>
              <w:t>nav</w:t>
            </w:r>
            <w:r w:rsidRPr="006F58C5">
              <w:rPr>
                <w:rStyle w:val="eop"/>
                <w:rFonts w:ascii="Times New Roman" w:hAnsi="Times New Roman"/>
                <w:color w:val="000000"/>
                <w:sz w:val="24"/>
                <w:szCs w:val="24"/>
                <w:shd w:val="clear" w:color="auto" w:fill="FFFFFF"/>
              </w:rPr>
              <w:t> </w:t>
            </w:r>
          </w:p>
        </w:tc>
        <w:tc>
          <w:tcPr>
            <w:tcW w:w="2977" w:type="dxa"/>
          </w:tcPr>
          <w:p w14:paraId="5BBA2A8B" w14:textId="77777777" w:rsidR="009E730F" w:rsidRPr="004B5672" w:rsidRDefault="009E730F" w:rsidP="009E730F">
            <w:pPr>
              <w:rPr>
                <w:rFonts w:ascii="Times New Roman" w:hAnsi="Times New Roman"/>
                <w:sz w:val="24"/>
                <w:szCs w:val="24"/>
              </w:rPr>
            </w:pPr>
          </w:p>
        </w:tc>
      </w:tr>
      <w:tr w:rsidR="009E730F" w:rsidRPr="00D529BE" w14:paraId="61145BB3" w14:textId="77777777" w:rsidTr="00FD2D94">
        <w:tc>
          <w:tcPr>
            <w:tcW w:w="680" w:type="dxa"/>
          </w:tcPr>
          <w:p w14:paraId="41FAE90D" w14:textId="7A1384B5" w:rsidR="009E730F" w:rsidRPr="004B5672" w:rsidRDefault="009E730F" w:rsidP="009E730F">
            <w:pPr>
              <w:rPr>
                <w:rFonts w:ascii="Times New Roman" w:hAnsi="Times New Roman"/>
                <w:sz w:val="24"/>
                <w:szCs w:val="24"/>
              </w:rPr>
            </w:pPr>
            <w:r w:rsidRPr="004B5672">
              <w:rPr>
                <w:rFonts w:ascii="Times New Roman" w:hAnsi="Times New Roman"/>
                <w:sz w:val="24"/>
                <w:szCs w:val="24"/>
              </w:rPr>
              <w:t>2</w:t>
            </w:r>
            <w:r w:rsidR="000B1465">
              <w:rPr>
                <w:rFonts w:ascii="Times New Roman" w:hAnsi="Times New Roman"/>
                <w:sz w:val="24"/>
                <w:szCs w:val="24"/>
              </w:rPr>
              <w:t>0</w:t>
            </w:r>
            <w:r w:rsidRPr="004B5672">
              <w:rPr>
                <w:rFonts w:ascii="Times New Roman" w:hAnsi="Times New Roman"/>
                <w:sz w:val="24"/>
                <w:szCs w:val="24"/>
              </w:rPr>
              <w:t>.</w:t>
            </w:r>
          </w:p>
        </w:tc>
        <w:tc>
          <w:tcPr>
            <w:tcW w:w="4678" w:type="dxa"/>
          </w:tcPr>
          <w:p w14:paraId="51CB81E5" w14:textId="4BBB6331" w:rsidR="009E730F" w:rsidRPr="004B5672" w:rsidRDefault="009E730F" w:rsidP="009E730F">
            <w:pPr>
              <w:jc w:val="both"/>
              <w:rPr>
                <w:rFonts w:ascii="Times New Roman" w:hAnsi="Times New Roman"/>
                <w:sz w:val="24"/>
                <w:szCs w:val="24"/>
              </w:rPr>
            </w:pPr>
            <w:r w:rsidRPr="004B5672">
              <w:rPr>
                <w:rFonts w:ascii="Times New Roman" w:hAnsi="Times New Roman"/>
                <w:sz w:val="24"/>
                <w:szCs w:val="24"/>
              </w:rPr>
              <w:t xml:space="preserve">Darbiniekiem individuālā </w:t>
            </w:r>
            <w:proofErr w:type="spellStart"/>
            <w:r w:rsidRPr="004B5672">
              <w:rPr>
                <w:rFonts w:ascii="Times New Roman" w:hAnsi="Times New Roman"/>
                <w:sz w:val="24"/>
                <w:szCs w:val="24"/>
              </w:rPr>
              <w:t>dozimetrija</w:t>
            </w:r>
            <w:proofErr w:type="spellEnd"/>
          </w:p>
        </w:tc>
        <w:tc>
          <w:tcPr>
            <w:tcW w:w="879" w:type="dxa"/>
          </w:tcPr>
          <w:p w14:paraId="33CE331A" w14:textId="0E8F8811" w:rsidR="009E730F" w:rsidRPr="004B5672" w:rsidRDefault="009E730F" w:rsidP="009E730F">
            <w:pPr>
              <w:rPr>
                <w:rFonts w:ascii="Times New Roman" w:hAnsi="Times New Roman"/>
                <w:sz w:val="24"/>
                <w:szCs w:val="24"/>
              </w:rPr>
            </w:pPr>
            <w:r w:rsidRPr="006F58C5">
              <w:rPr>
                <w:rStyle w:val="normaltextrun"/>
                <w:rFonts w:ascii="Times New Roman" w:hAnsi="Times New Roman"/>
                <w:color w:val="000000"/>
                <w:sz w:val="24"/>
                <w:szCs w:val="24"/>
                <w:shd w:val="clear" w:color="auto" w:fill="FFFFFF"/>
              </w:rPr>
              <w:t>ir </w:t>
            </w:r>
            <w:r w:rsidRPr="006F58C5">
              <w:rPr>
                <w:rStyle w:val="normaltextrun"/>
                <w:rFonts w:ascii="Times New Roman" w:hAnsi="Times New Roman"/>
                <w:color w:val="000000"/>
                <w:sz w:val="24"/>
                <w:szCs w:val="24"/>
                <w:shd w:val="clear" w:color="auto" w:fill="FFFFFF"/>
                <w:lang w:val="en-US"/>
              </w:rPr>
              <w:t>nav</w:t>
            </w:r>
            <w:r w:rsidRPr="006F58C5">
              <w:rPr>
                <w:rStyle w:val="eop"/>
                <w:rFonts w:ascii="Times New Roman" w:hAnsi="Times New Roman"/>
                <w:color w:val="000000"/>
                <w:sz w:val="24"/>
                <w:szCs w:val="24"/>
                <w:shd w:val="clear" w:color="auto" w:fill="FFFFFF"/>
              </w:rPr>
              <w:t> </w:t>
            </w:r>
          </w:p>
        </w:tc>
        <w:tc>
          <w:tcPr>
            <w:tcW w:w="2977" w:type="dxa"/>
          </w:tcPr>
          <w:p w14:paraId="088B3F9F" w14:textId="27A83443" w:rsidR="009E730F" w:rsidRPr="004B5672" w:rsidRDefault="009E730F" w:rsidP="009E730F">
            <w:pPr>
              <w:rPr>
                <w:rFonts w:ascii="Times New Roman" w:hAnsi="Times New Roman"/>
                <w:sz w:val="24"/>
                <w:szCs w:val="24"/>
              </w:rPr>
            </w:pPr>
          </w:p>
        </w:tc>
      </w:tr>
      <w:tr w:rsidR="009E730F" w:rsidRPr="004B5672" w14:paraId="1F04AC54" w14:textId="77777777" w:rsidTr="00FD2D94">
        <w:tc>
          <w:tcPr>
            <w:tcW w:w="680" w:type="dxa"/>
          </w:tcPr>
          <w:p w14:paraId="650ED0EB" w14:textId="2CFCDA8B" w:rsidR="009E730F" w:rsidRPr="004B5672" w:rsidRDefault="009E730F" w:rsidP="009E730F">
            <w:pPr>
              <w:rPr>
                <w:rFonts w:ascii="Times New Roman" w:hAnsi="Times New Roman"/>
                <w:sz w:val="24"/>
                <w:szCs w:val="24"/>
              </w:rPr>
            </w:pPr>
            <w:r w:rsidRPr="004B5672">
              <w:rPr>
                <w:rFonts w:ascii="Times New Roman" w:hAnsi="Times New Roman"/>
                <w:sz w:val="24"/>
                <w:szCs w:val="24"/>
              </w:rPr>
              <w:t>2</w:t>
            </w:r>
            <w:r w:rsidR="000B1465">
              <w:rPr>
                <w:rFonts w:ascii="Times New Roman" w:hAnsi="Times New Roman"/>
                <w:sz w:val="24"/>
                <w:szCs w:val="24"/>
              </w:rPr>
              <w:t>1</w:t>
            </w:r>
            <w:r w:rsidRPr="004B5672">
              <w:rPr>
                <w:rFonts w:ascii="Times New Roman" w:hAnsi="Times New Roman"/>
                <w:sz w:val="24"/>
                <w:szCs w:val="24"/>
              </w:rPr>
              <w:t>.</w:t>
            </w:r>
          </w:p>
        </w:tc>
        <w:tc>
          <w:tcPr>
            <w:tcW w:w="4678" w:type="dxa"/>
          </w:tcPr>
          <w:p w14:paraId="1B052F75" w14:textId="6D97E04F" w:rsidR="009E730F" w:rsidRPr="004B5672" w:rsidRDefault="009E730F" w:rsidP="009E730F">
            <w:pPr>
              <w:jc w:val="both"/>
              <w:rPr>
                <w:rFonts w:ascii="Times New Roman" w:hAnsi="Times New Roman"/>
                <w:sz w:val="24"/>
                <w:szCs w:val="24"/>
              </w:rPr>
            </w:pPr>
            <w:r w:rsidRPr="004B5672">
              <w:rPr>
                <w:rFonts w:ascii="Times New Roman" w:hAnsi="Times New Roman"/>
                <w:sz w:val="24"/>
                <w:szCs w:val="24"/>
              </w:rPr>
              <w:t xml:space="preserve">Darbinieku </w:t>
            </w:r>
            <w:proofErr w:type="spellStart"/>
            <w:r w:rsidRPr="004B5672">
              <w:rPr>
                <w:rFonts w:ascii="Times New Roman" w:hAnsi="Times New Roman"/>
                <w:sz w:val="24"/>
                <w:szCs w:val="24"/>
              </w:rPr>
              <w:t>dozimetrijai</w:t>
            </w:r>
            <w:proofErr w:type="spellEnd"/>
            <w:r w:rsidRPr="004B5672">
              <w:rPr>
                <w:rFonts w:ascii="Times New Roman" w:hAnsi="Times New Roman"/>
                <w:sz w:val="24"/>
                <w:szCs w:val="24"/>
              </w:rPr>
              <w:t xml:space="preserve"> izmantoti individuālie dozimetri</w:t>
            </w:r>
          </w:p>
        </w:tc>
        <w:tc>
          <w:tcPr>
            <w:tcW w:w="879" w:type="dxa"/>
          </w:tcPr>
          <w:p w14:paraId="103E67A2" w14:textId="3363B8BC" w:rsidR="009E730F" w:rsidRPr="004B5672" w:rsidRDefault="009E730F" w:rsidP="009E730F">
            <w:pPr>
              <w:rPr>
                <w:rFonts w:ascii="Times New Roman" w:hAnsi="Times New Roman"/>
                <w:sz w:val="24"/>
                <w:szCs w:val="24"/>
              </w:rPr>
            </w:pPr>
            <w:r w:rsidRPr="006F58C5">
              <w:rPr>
                <w:rStyle w:val="normaltextrun"/>
                <w:rFonts w:ascii="Times New Roman" w:hAnsi="Times New Roman"/>
                <w:color w:val="000000"/>
                <w:sz w:val="24"/>
                <w:szCs w:val="24"/>
                <w:shd w:val="clear" w:color="auto" w:fill="FFFFFF"/>
              </w:rPr>
              <w:t>ir </w:t>
            </w:r>
            <w:r w:rsidRPr="006F58C5">
              <w:rPr>
                <w:rStyle w:val="normaltextrun"/>
                <w:rFonts w:ascii="Times New Roman" w:hAnsi="Times New Roman"/>
                <w:color w:val="000000"/>
                <w:sz w:val="24"/>
                <w:szCs w:val="24"/>
                <w:shd w:val="clear" w:color="auto" w:fill="FFFFFF"/>
                <w:lang w:val="en-US"/>
              </w:rPr>
              <w:t>nav</w:t>
            </w:r>
            <w:r w:rsidRPr="006F58C5">
              <w:rPr>
                <w:rStyle w:val="eop"/>
                <w:rFonts w:ascii="Times New Roman" w:hAnsi="Times New Roman"/>
                <w:color w:val="000000"/>
                <w:sz w:val="24"/>
                <w:szCs w:val="24"/>
                <w:shd w:val="clear" w:color="auto" w:fill="FFFFFF"/>
              </w:rPr>
              <w:t> </w:t>
            </w:r>
          </w:p>
        </w:tc>
        <w:tc>
          <w:tcPr>
            <w:tcW w:w="2977" w:type="dxa"/>
          </w:tcPr>
          <w:p w14:paraId="451A5A3D" w14:textId="77777777" w:rsidR="009E730F" w:rsidRPr="004B5672" w:rsidRDefault="009E730F" w:rsidP="009E730F">
            <w:pPr>
              <w:rPr>
                <w:rFonts w:ascii="Times New Roman" w:hAnsi="Times New Roman"/>
                <w:sz w:val="24"/>
                <w:szCs w:val="24"/>
              </w:rPr>
            </w:pPr>
          </w:p>
        </w:tc>
      </w:tr>
      <w:tr w:rsidR="009E730F" w:rsidRPr="004B5672" w14:paraId="79A2842C" w14:textId="77777777" w:rsidTr="00FD2D94">
        <w:tc>
          <w:tcPr>
            <w:tcW w:w="680" w:type="dxa"/>
          </w:tcPr>
          <w:p w14:paraId="1153E803" w14:textId="1910D288" w:rsidR="009E730F" w:rsidRPr="004B5672" w:rsidRDefault="009E730F" w:rsidP="009E730F">
            <w:pPr>
              <w:rPr>
                <w:rFonts w:ascii="Times New Roman" w:hAnsi="Times New Roman"/>
                <w:sz w:val="24"/>
                <w:szCs w:val="24"/>
              </w:rPr>
            </w:pPr>
            <w:r w:rsidRPr="004B5672">
              <w:rPr>
                <w:rFonts w:ascii="Times New Roman" w:hAnsi="Times New Roman"/>
                <w:sz w:val="24"/>
                <w:szCs w:val="24"/>
              </w:rPr>
              <w:t>2</w:t>
            </w:r>
            <w:r w:rsidR="000B1465">
              <w:rPr>
                <w:rFonts w:ascii="Times New Roman" w:hAnsi="Times New Roman"/>
                <w:sz w:val="24"/>
                <w:szCs w:val="24"/>
              </w:rPr>
              <w:t>2</w:t>
            </w:r>
            <w:r w:rsidRPr="004B5672">
              <w:rPr>
                <w:rFonts w:ascii="Times New Roman" w:hAnsi="Times New Roman"/>
                <w:sz w:val="24"/>
                <w:szCs w:val="24"/>
              </w:rPr>
              <w:t>.</w:t>
            </w:r>
          </w:p>
        </w:tc>
        <w:tc>
          <w:tcPr>
            <w:tcW w:w="4678" w:type="dxa"/>
          </w:tcPr>
          <w:p w14:paraId="092951AB" w14:textId="7685206C" w:rsidR="009E730F" w:rsidRPr="004B5672" w:rsidRDefault="009E730F" w:rsidP="009E730F">
            <w:pPr>
              <w:jc w:val="both"/>
              <w:rPr>
                <w:rFonts w:ascii="Times New Roman" w:hAnsi="Times New Roman"/>
                <w:sz w:val="24"/>
                <w:szCs w:val="24"/>
              </w:rPr>
            </w:pPr>
            <w:r w:rsidRPr="004B5672">
              <w:rPr>
                <w:rFonts w:ascii="Times New Roman" w:hAnsi="Times New Roman"/>
                <w:sz w:val="24"/>
                <w:szCs w:val="24"/>
              </w:rPr>
              <w:t xml:space="preserve">Darbinieku </w:t>
            </w:r>
            <w:proofErr w:type="spellStart"/>
            <w:r w:rsidRPr="004B5672">
              <w:rPr>
                <w:rFonts w:ascii="Times New Roman" w:hAnsi="Times New Roman"/>
                <w:sz w:val="24"/>
                <w:szCs w:val="24"/>
              </w:rPr>
              <w:t>dozimetrijai</w:t>
            </w:r>
            <w:proofErr w:type="spellEnd"/>
            <w:r w:rsidRPr="004B5672">
              <w:rPr>
                <w:rFonts w:ascii="Times New Roman" w:hAnsi="Times New Roman"/>
                <w:sz w:val="24"/>
                <w:szCs w:val="24"/>
              </w:rPr>
              <w:t xml:space="preserve"> izmantoti individuālie elektroniskie dozimetri</w:t>
            </w:r>
          </w:p>
        </w:tc>
        <w:tc>
          <w:tcPr>
            <w:tcW w:w="879" w:type="dxa"/>
          </w:tcPr>
          <w:p w14:paraId="4A601697" w14:textId="13B2E5DB" w:rsidR="009E730F" w:rsidRPr="004B5672" w:rsidRDefault="009E730F" w:rsidP="009E730F">
            <w:pPr>
              <w:rPr>
                <w:rFonts w:ascii="Times New Roman" w:hAnsi="Times New Roman"/>
                <w:sz w:val="24"/>
                <w:szCs w:val="24"/>
              </w:rPr>
            </w:pPr>
            <w:r w:rsidRPr="006F58C5">
              <w:rPr>
                <w:rStyle w:val="normaltextrun"/>
                <w:rFonts w:ascii="Times New Roman" w:hAnsi="Times New Roman"/>
                <w:color w:val="000000"/>
                <w:sz w:val="24"/>
                <w:szCs w:val="24"/>
                <w:shd w:val="clear" w:color="auto" w:fill="FFFFFF"/>
              </w:rPr>
              <w:t>ir </w:t>
            </w:r>
            <w:r w:rsidRPr="006F58C5">
              <w:rPr>
                <w:rStyle w:val="normaltextrun"/>
                <w:rFonts w:ascii="Times New Roman" w:hAnsi="Times New Roman"/>
                <w:color w:val="000000"/>
                <w:sz w:val="24"/>
                <w:szCs w:val="24"/>
                <w:shd w:val="clear" w:color="auto" w:fill="FFFFFF"/>
                <w:lang w:val="en-US"/>
              </w:rPr>
              <w:t>nav</w:t>
            </w:r>
            <w:r w:rsidRPr="006F58C5">
              <w:rPr>
                <w:rStyle w:val="eop"/>
                <w:rFonts w:ascii="Times New Roman" w:hAnsi="Times New Roman"/>
                <w:color w:val="000000"/>
                <w:sz w:val="24"/>
                <w:szCs w:val="24"/>
                <w:shd w:val="clear" w:color="auto" w:fill="FFFFFF"/>
              </w:rPr>
              <w:t> </w:t>
            </w:r>
          </w:p>
        </w:tc>
        <w:tc>
          <w:tcPr>
            <w:tcW w:w="2977" w:type="dxa"/>
          </w:tcPr>
          <w:p w14:paraId="634F70AD" w14:textId="77777777" w:rsidR="009E730F" w:rsidRPr="004B5672" w:rsidRDefault="009E730F" w:rsidP="009E730F">
            <w:pPr>
              <w:rPr>
                <w:rFonts w:ascii="Times New Roman" w:hAnsi="Times New Roman"/>
                <w:sz w:val="24"/>
                <w:szCs w:val="24"/>
              </w:rPr>
            </w:pPr>
          </w:p>
        </w:tc>
      </w:tr>
      <w:tr w:rsidR="004B5672" w:rsidRPr="004B5672" w14:paraId="56B655D0" w14:textId="77777777" w:rsidTr="00FD2D94">
        <w:tc>
          <w:tcPr>
            <w:tcW w:w="680" w:type="dxa"/>
          </w:tcPr>
          <w:p w14:paraId="6AB57854" w14:textId="29CDEEB8" w:rsidR="004B5672" w:rsidRPr="004B5672" w:rsidRDefault="004B5672" w:rsidP="004B5672">
            <w:pPr>
              <w:rPr>
                <w:rFonts w:ascii="Times New Roman" w:hAnsi="Times New Roman"/>
                <w:sz w:val="24"/>
                <w:szCs w:val="24"/>
              </w:rPr>
            </w:pPr>
            <w:r w:rsidRPr="004B5672">
              <w:rPr>
                <w:rFonts w:ascii="Times New Roman" w:hAnsi="Times New Roman"/>
                <w:sz w:val="24"/>
                <w:szCs w:val="24"/>
              </w:rPr>
              <w:t>2</w:t>
            </w:r>
            <w:r w:rsidR="000B1465">
              <w:rPr>
                <w:rFonts w:ascii="Times New Roman" w:hAnsi="Times New Roman"/>
                <w:sz w:val="24"/>
                <w:szCs w:val="24"/>
              </w:rPr>
              <w:t>3</w:t>
            </w:r>
            <w:r w:rsidRPr="004B5672">
              <w:rPr>
                <w:rFonts w:ascii="Times New Roman" w:hAnsi="Times New Roman"/>
                <w:sz w:val="24"/>
                <w:szCs w:val="24"/>
              </w:rPr>
              <w:t>.</w:t>
            </w:r>
          </w:p>
        </w:tc>
        <w:tc>
          <w:tcPr>
            <w:tcW w:w="4678" w:type="dxa"/>
          </w:tcPr>
          <w:p w14:paraId="07D13148" w14:textId="2C895A46" w:rsidR="004B5672" w:rsidRPr="004B5672" w:rsidRDefault="004B5672" w:rsidP="00FD2D94">
            <w:pPr>
              <w:jc w:val="both"/>
              <w:rPr>
                <w:rFonts w:ascii="Times New Roman" w:hAnsi="Times New Roman"/>
                <w:sz w:val="24"/>
                <w:szCs w:val="24"/>
              </w:rPr>
            </w:pPr>
            <w:r w:rsidRPr="004B5672">
              <w:rPr>
                <w:rFonts w:ascii="Times New Roman" w:hAnsi="Times New Roman"/>
                <w:sz w:val="24"/>
                <w:szCs w:val="24"/>
              </w:rPr>
              <w:t>Individuālo dozimetru maiņa veikta atbilstoši kategorijai</w:t>
            </w:r>
          </w:p>
        </w:tc>
        <w:tc>
          <w:tcPr>
            <w:tcW w:w="879" w:type="dxa"/>
          </w:tcPr>
          <w:p w14:paraId="120CC183" w14:textId="1DAF7AA5" w:rsidR="004B5672" w:rsidRPr="004B5672" w:rsidRDefault="000B1465" w:rsidP="004B5672">
            <w:pPr>
              <w:rPr>
                <w:rFonts w:ascii="Times New Roman" w:hAnsi="Times New Roman"/>
                <w:sz w:val="24"/>
                <w:szCs w:val="24"/>
              </w:rPr>
            </w:pPr>
            <w:r w:rsidRPr="006F58C5">
              <w:rPr>
                <w:rStyle w:val="normaltextrun"/>
                <w:rFonts w:ascii="Times New Roman" w:hAnsi="Times New Roman"/>
                <w:color w:val="000000"/>
                <w:sz w:val="24"/>
                <w:szCs w:val="24"/>
                <w:shd w:val="clear" w:color="auto" w:fill="FFFFFF"/>
              </w:rPr>
              <w:t>ir </w:t>
            </w:r>
            <w:r w:rsidRPr="006F58C5">
              <w:rPr>
                <w:rStyle w:val="normaltextrun"/>
                <w:rFonts w:ascii="Times New Roman" w:hAnsi="Times New Roman"/>
                <w:color w:val="000000"/>
                <w:sz w:val="24"/>
                <w:szCs w:val="24"/>
                <w:shd w:val="clear" w:color="auto" w:fill="FFFFFF"/>
                <w:lang w:val="en-US"/>
              </w:rPr>
              <w:t>nav</w:t>
            </w:r>
            <w:r w:rsidRPr="006F58C5">
              <w:rPr>
                <w:rStyle w:val="eop"/>
                <w:rFonts w:ascii="Times New Roman" w:hAnsi="Times New Roman"/>
                <w:color w:val="000000"/>
                <w:sz w:val="24"/>
                <w:szCs w:val="24"/>
                <w:shd w:val="clear" w:color="auto" w:fill="FFFFFF"/>
              </w:rPr>
              <w:t> </w:t>
            </w:r>
          </w:p>
        </w:tc>
        <w:tc>
          <w:tcPr>
            <w:tcW w:w="2977" w:type="dxa"/>
          </w:tcPr>
          <w:p w14:paraId="0E6869FA" w14:textId="77777777" w:rsidR="004B5672" w:rsidRPr="004B5672" w:rsidRDefault="004B5672" w:rsidP="004B5672">
            <w:pPr>
              <w:rPr>
                <w:rFonts w:ascii="Times New Roman" w:hAnsi="Times New Roman"/>
                <w:sz w:val="24"/>
                <w:szCs w:val="24"/>
              </w:rPr>
            </w:pPr>
          </w:p>
        </w:tc>
      </w:tr>
      <w:tr w:rsidR="00F81AEE" w:rsidRPr="004B5672" w14:paraId="0FD8CE1F" w14:textId="77777777" w:rsidTr="00FD2D94">
        <w:tc>
          <w:tcPr>
            <w:tcW w:w="680" w:type="dxa"/>
          </w:tcPr>
          <w:p w14:paraId="2C06FD08" w14:textId="63A9433F" w:rsidR="00F81AEE" w:rsidRPr="004B5672" w:rsidRDefault="00F81AEE" w:rsidP="00F81AEE">
            <w:pPr>
              <w:rPr>
                <w:rFonts w:ascii="Times New Roman" w:hAnsi="Times New Roman"/>
                <w:sz w:val="24"/>
                <w:szCs w:val="24"/>
              </w:rPr>
            </w:pPr>
            <w:r w:rsidRPr="004B5672">
              <w:rPr>
                <w:rFonts w:ascii="Times New Roman" w:hAnsi="Times New Roman"/>
                <w:sz w:val="24"/>
                <w:szCs w:val="24"/>
              </w:rPr>
              <w:lastRenderedPageBreak/>
              <w:t>2</w:t>
            </w:r>
            <w:r>
              <w:rPr>
                <w:rFonts w:ascii="Times New Roman" w:hAnsi="Times New Roman"/>
                <w:sz w:val="24"/>
                <w:szCs w:val="24"/>
              </w:rPr>
              <w:t>4</w:t>
            </w:r>
            <w:r w:rsidRPr="004B5672">
              <w:rPr>
                <w:rFonts w:ascii="Times New Roman" w:hAnsi="Times New Roman"/>
                <w:sz w:val="24"/>
                <w:szCs w:val="24"/>
              </w:rPr>
              <w:t>.</w:t>
            </w:r>
          </w:p>
        </w:tc>
        <w:tc>
          <w:tcPr>
            <w:tcW w:w="4678" w:type="dxa"/>
          </w:tcPr>
          <w:p w14:paraId="004369BB" w14:textId="240593FB" w:rsidR="00F81AEE" w:rsidRPr="004B5672" w:rsidRDefault="00F81AEE" w:rsidP="00F81AEE">
            <w:pPr>
              <w:jc w:val="both"/>
              <w:rPr>
                <w:rFonts w:ascii="Times New Roman" w:hAnsi="Times New Roman"/>
                <w:sz w:val="24"/>
                <w:szCs w:val="24"/>
              </w:rPr>
            </w:pPr>
            <w:r w:rsidRPr="0078737A">
              <w:rPr>
                <w:rFonts w:ascii="Times New Roman" w:hAnsi="Times New Roman"/>
                <w:sz w:val="24"/>
                <w:szCs w:val="24"/>
              </w:rPr>
              <w:t xml:space="preserve">Darbinieku saņemto dozu uzskaite veikta un darbinieki ar </w:t>
            </w:r>
            <w:r>
              <w:rPr>
                <w:rFonts w:ascii="Times New Roman" w:hAnsi="Times New Roman"/>
                <w:sz w:val="24"/>
                <w:szCs w:val="24"/>
              </w:rPr>
              <w:t>saņemtajām dozām</w:t>
            </w:r>
            <w:r w:rsidRPr="0078737A">
              <w:rPr>
                <w:rFonts w:ascii="Times New Roman" w:hAnsi="Times New Roman"/>
                <w:sz w:val="24"/>
                <w:szCs w:val="24"/>
              </w:rPr>
              <w:t xml:space="preserve"> ir iepazīstināti</w:t>
            </w:r>
          </w:p>
        </w:tc>
        <w:tc>
          <w:tcPr>
            <w:tcW w:w="879" w:type="dxa"/>
          </w:tcPr>
          <w:p w14:paraId="52C7EB3A" w14:textId="715640CC" w:rsidR="00F81AEE" w:rsidRPr="004B5672" w:rsidRDefault="00F81AEE" w:rsidP="00F81AEE">
            <w:pPr>
              <w:rPr>
                <w:rFonts w:ascii="Times New Roman" w:hAnsi="Times New Roman"/>
                <w:sz w:val="24"/>
                <w:szCs w:val="24"/>
              </w:rPr>
            </w:pPr>
            <w:r w:rsidRPr="006F58C5">
              <w:rPr>
                <w:rStyle w:val="normaltextrun"/>
                <w:rFonts w:ascii="Times New Roman" w:hAnsi="Times New Roman"/>
                <w:color w:val="000000"/>
                <w:sz w:val="24"/>
                <w:szCs w:val="24"/>
                <w:shd w:val="clear" w:color="auto" w:fill="FFFFFF"/>
              </w:rPr>
              <w:t>ir </w:t>
            </w:r>
            <w:r w:rsidRPr="006F58C5">
              <w:rPr>
                <w:rStyle w:val="normaltextrun"/>
                <w:rFonts w:ascii="Times New Roman" w:hAnsi="Times New Roman"/>
                <w:color w:val="000000"/>
                <w:sz w:val="24"/>
                <w:szCs w:val="24"/>
                <w:shd w:val="clear" w:color="auto" w:fill="FFFFFF"/>
                <w:lang w:val="en-US"/>
              </w:rPr>
              <w:t>nav</w:t>
            </w:r>
            <w:r w:rsidRPr="006F58C5">
              <w:rPr>
                <w:rStyle w:val="eop"/>
                <w:rFonts w:ascii="Times New Roman" w:hAnsi="Times New Roman"/>
                <w:color w:val="000000"/>
                <w:sz w:val="24"/>
                <w:szCs w:val="24"/>
                <w:shd w:val="clear" w:color="auto" w:fill="FFFFFF"/>
              </w:rPr>
              <w:t> </w:t>
            </w:r>
          </w:p>
        </w:tc>
        <w:tc>
          <w:tcPr>
            <w:tcW w:w="2977" w:type="dxa"/>
          </w:tcPr>
          <w:p w14:paraId="5A97E27D" w14:textId="77777777" w:rsidR="00F81AEE" w:rsidRPr="004B5672" w:rsidRDefault="00F81AEE" w:rsidP="00F81AEE">
            <w:pPr>
              <w:rPr>
                <w:rFonts w:ascii="Times New Roman" w:hAnsi="Times New Roman"/>
                <w:sz w:val="24"/>
                <w:szCs w:val="24"/>
              </w:rPr>
            </w:pPr>
          </w:p>
        </w:tc>
      </w:tr>
      <w:tr w:rsidR="00F81AEE" w:rsidRPr="004B5672" w14:paraId="787DA428" w14:textId="77777777" w:rsidTr="00FD2D94">
        <w:tc>
          <w:tcPr>
            <w:tcW w:w="680" w:type="dxa"/>
          </w:tcPr>
          <w:p w14:paraId="0B6846A5" w14:textId="60926588" w:rsidR="00F81AEE" w:rsidRPr="004B5672" w:rsidRDefault="00F81AEE" w:rsidP="00F81AEE">
            <w:pPr>
              <w:rPr>
                <w:rFonts w:ascii="Times New Roman" w:hAnsi="Times New Roman"/>
                <w:sz w:val="24"/>
                <w:szCs w:val="24"/>
              </w:rPr>
            </w:pPr>
            <w:r w:rsidRPr="004B5672">
              <w:rPr>
                <w:rFonts w:ascii="Times New Roman" w:hAnsi="Times New Roman"/>
                <w:sz w:val="24"/>
                <w:szCs w:val="24"/>
              </w:rPr>
              <w:t>2</w:t>
            </w:r>
            <w:r>
              <w:rPr>
                <w:rFonts w:ascii="Times New Roman" w:hAnsi="Times New Roman"/>
                <w:sz w:val="24"/>
                <w:szCs w:val="24"/>
              </w:rPr>
              <w:t>5</w:t>
            </w:r>
            <w:r w:rsidRPr="004B5672">
              <w:rPr>
                <w:rFonts w:ascii="Times New Roman" w:hAnsi="Times New Roman"/>
                <w:sz w:val="24"/>
                <w:szCs w:val="24"/>
              </w:rPr>
              <w:t>.</w:t>
            </w:r>
          </w:p>
        </w:tc>
        <w:tc>
          <w:tcPr>
            <w:tcW w:w="4678" w:type="dxa"/>
          </w:tcPr>
          <w:p w14:paraId="2EE3BB64" w14:textId="050AC6F3" w:rsidR="00F81AEE" w:rsidRPr="004B5672" w:rsidRDefault="00F81AEE" w:rsidP="00F81AEE">
            <w:pPr>
              <w:jc w:val="both"/>
              <w:rPr>
                <w:rFonts w:ascii="Times New Roman" w:hAnsi="Times New Roman"/>
                <w:sz w:val="24"/>
                <w:szCs w:val="24"/>
              </w:rPr>
            </w:pPr>
            <w:r w:rsidRPr="0078737A">
              <w:rPr>
                <w:rFonts w:ascii="Times New Roman" w:hAnsi="Times New Roman"/>
                <w:sz w:val="24"/>
                <w:szCs w:val="24"/>
              </w:rPr>
              <w:t>Darbinieku saņemtās dozas pēdējā gada laikā ir zemākas par kategorijai noteikto limitu</w:t>
            </w:r>
          </w:p>
        </w:tc>
        <w:tc>
          <w:tcPr>
            <w:tcW w:w="879" w:type="dxa"/>
          </w:tcPr>
          <w:p w14:paraId="68056548" w14:textId="7068BC4B" w:rsidR="00F81AEE" w:rsidRPr="004B5672" w:rsidRDefault="00F81AEE" w:rsidP="00F81AEE">
            <w:pPr>
              <w:rPr>
                <w:rFonts w:ascii="Times New Roman" w:hAnsi="Times New Roman"/>
                <w:sz w:val="24"/>
                <w:szCs w:val="24"/>
              </w:rPr>
            </w:pPr>
            <w:r w:rsidRPr="006F58C5">
              <w:rPr>
                <w:rStyle w:val="normaltextrun"/>
                <w:rFonts w:ascii="Times New Roman" w:hAnsi="Times New Roman"/>
                <w:color w:val="000000"/>
                <w:sz w:val="24"/>
                <w:szCs w:val="24"/>
                <w:shd w:val="clear" w:color="auto" w:fill="FFFFFF"/>
              </w:rPr>
              <w:t>ir </w:t>
            </w:r>
            <w:r w:rsidRPr="006F58C5">
              <w:rPr>
                <w:rStyle w:val="normaltextrun"/>
                <w:rFonts w:ascii="Times New Roman" w:hAnsi="Times New Roman"/>
                <w:color w:val="000000"/>
                <w:sz w:val="24"/>
                <w:szCs w:val="24"/>
                <w:shd w:val="clear" w:color="auto" w:fill="FFFFFF"/>
                <w:lang w:val="en-US"/>
              </w:rPr>
              <w:t>nav</w:t>
            </w:r>
            <w:r w:rsidRPr="006F58C5">
              <w:rPr>
                <w:rStyle w:val="eop"/>
                <w:rFonts w:ascii="Times New Roman" w:hAnsi="Times New Roman"/>
                <w:color w:val="000000"/>
                <w:sz w:val="24"/>
                <w:szCs w:val="24"/>
                <w:shd w:val="clear" w:color="auto" w:fill="FFFFFF"/>
              </w:rPr>
              <w:t> </w:t>
            </w:r>
          </w:p>
        </w:tc>
        <w:tc>
          <w:tcPr>
            <w:tcW w:w="2977" w:type="dxa"/>
          </w:tcPr>
          <w:p w14:paraId="320B59B8" w14:textId="77777777" w:rsidR="00F81AEE" w:rsidRPr="004B5672" w:rsidRDefault="00F81AEE" w:rsidP="00F81AEE">
            <w:pPr>
              <w:rPr>
                <w:rFonts w:ascii="Times New Roman" w:hAnsi="Times New Roman"/>
                <w:sz w:val="24"/>
                <w:szCs w:val="24"/>
              </w:rPr>
            </w:pPr>
          </w:p>
        </w:tc>
      </w:tr>
      <w:tr w:rsidR="00F81AEE" w:rsidRPr="004B5672" w14:paraId="66723C9E" w14:textId="77777777" w:rsidTr="00FD2D94">
        <w:tc>
          <w:tcPr>
            <w:tcW w:w="9214" w:type="dxa"/>
            <w:gridSpan w:val="4"/>
            <w:shd w:val="clear" w:color="auto" w:fill="D9D9D9" w:themeFill="background1" w:themeFillShade="D9"/>
          </w:tcPr>
          <w:p w14:paraId="4B6E6DAC" w14:textId="72D71411" w:rsidR="00F81AEE" w:rsidRPr="0040795C" w:rsidRDefault="00F81AEE" w:rsidP="00F81AEE">
            <w:pPr>
              <w:rPr>
                <w:rFonts w:ascii="Times New Roman" w:hAnsi="Times New Roman"/>
                <w:b/>
                <w:sz w:val="24"/>
                <w:szCs w:val="24"/>
              </w:rPr>
            </w:pPr>
            <w:r>
              <w:rPr>
                <w:rFonts w:ascii="Times New Roman" w:hAnsi="Times New Roman"/>
                <w:b/>
                <w:sz w:val="24"/>
                <w:szCs w:val="24"/>
              </w:rPr>
              <w:t>B</w:t>
            </w:r>
            <w:r w:rsidRPr="0040795C">
              <w:rPr>
                <w:rFonts w:ascii="Times New Roman" w:hAnsi="Times New Roman"/>
                <w:b/>
                <w:sz w:val="24"/>
                <w:szCs w:val="24"/>
              </w:rPr>
              <w:t xml:space="preserve">īstamo kravu </w:t>
            </w:r>
            <w:r>
              <w:rPr>
                <w:rFonts w:ascii="Times New Roman" w:hAnsi="Times New Roman"/>
                <w:b/>
                <w:sz w:val="24"/>
                <w:szCs w:val="24"/>
              </w:rPr>
              <w:t>pārvadājumu drošības konsultants (padomnieks</w:t>
            </w:r>
            <w:r w:rsidRPr="0040795C">
              <w:rPr>
                <w:rFonts w:ascii="Times New Roman" w:hAnsi="Times New Roman"/>
                <w:b/>
                <w:sz w:val="24"/>
                <w:szCs w:val="24"/>
              </w:rPr>
              <w:t>)</w:t>
            </w:r>
          </w:p>
        </w:tc>
      </w:tr>
      <w:tr w:rsidR="00F81AEE" w:rsidRPr="004B5672" w14:paraId="0DC7F729" w14:textId="77777777" w:rsidTr="00FD2D94">
        <w:tc>
          <w:tcPr>
            <w:tcW w:w="680" w:type="dxa"/>
            <w:shd w:val="clear" w:color="auto" w:fill="auto"/>
          </w:tcPr>
          <w:p w14:paraId="65AC3DE0" w14:textId="1CB10387" w:rsidR="00F81AEE" w:rsidRPr="004B5672" w:rsidRDefault="00F81AEE" w:rsidP="00F81AEE">
            <w:pPr>
              <w:rPr>
                <w:rFonts w:ascii="Times New Roman" w:hAnsi="Times New Roman"/>
                <w:sz w:val="24"/>
                <w:szCs w:val="24"/>
              </w:rPr>
            </w:pPr>
            <w:r w:rsidRPr="004B5672">
              <w:rPr>
                <w:rFonts w:ascii="Times New Roman" w:hAnsi="Times New Roman"/>
                <w:sz w:val="24"/>
                <w:szCs w:val="24"/>
              </w:rPr>
              <w:t>2</w:t>
            </w:r>
            <w:r w:rsidR="00D74399">
              <w:rPr>
                <w:rFonts w:ascii="Times New Roman" w:hAnsi="Times New Roman"/>
                <w:sz w:val="24"/>
                <w:szCs w:val="24"/>
              </w:rPr>
              <w:t>6</w:t>
            </w:r>
            <w:r w:rsidRPr="004B5672">
              <w:rPr>
                <w:rFonts w:ascii="Times New Roman" w:hAnsi="Times New Roman"/>
                <w:sz w:val="24"/>
                <w:szCs w:val="24"/>
              </w:rPr>
              <w:t>.</w:t>
            </w:r>
          </w:p>
        </w:tc>
        <w:tc>
          <w:tcPr>
            <w:tcW w:w="4678" w:type="dxa"/>
            <w:shd w:val="clear" w:color="auto" w:fill="auto"/>
          </w:tcPr>
          <w:p w14:paraId="611B5C80" w14:textId="3CC99BD0" w:rsidR="00F81AEE" w:rsidRPr="004B5672" w:rsidRDefault="00F81AEE" w:rsidP="00F81AEE">
            <w:pPr>
              <w:jc w:val="both"/>
              <w:rPr>
                <w:rFonts w:ascii="Times New Roman" w:hAnsi="Times New Roman"/>
                <w:bCs/>
                <w:iCs/>
                <w:sz w:val="24"/>
                <w:szCs w:val="24"/>
              </w:rPr>
            </w:pPr>
            <w:r w:rsidRPr="004B5672">
              <w:rPr>
                <w:rFonts w:ascii="Times New Roman" w:hAnsi="Times New Roman"/>
                <w:bCs/>
                <w:iCs/>
                <w:sz w:val="24"/>
                <w:szCs w:val="24"/>
              </w:rPr>
              <w:t xml:space="preserve">Apliecinājums par bīstamo kravu pārvadājumu drošības konsultanta (padomnieka) nozīmēšanu </w:t>
            </w:r>
          </w:p>
        </w:tc>
        <w:tc>
          <w:tcPr>
            <w:tcW w:w="879" w:type="dxa"/>
            <w:shd w:val="clear" w:color="auto" w:fill="auto"/>
          </w:tcPr>
          <w:p w14:paraId="5E7407B9" w14:textId="052C3BDB" w:rsidR="00F81AEE" w:rsidRPr="004B5672" w:rsidRDefault="00D74399" w:rsidP="00F81AEE">
            <w:pPr>
              <w:rPr>
                <w:rFonts w:ascii="Times New Roman" w:hAnsi="Times New Roman"/>
                <w:b/>
                <w:bCs/>
                <w:iCs/>
                <w:sz w:val="24"/>
                <w:szCs w:val="24"/>
              </w:rPr>
            </w:pPr>
            <w:r w:rsidRPr="006F58C5">
              <w:rPr>
                <w:rStyle w:val="normaltextrun"/>
                <w:rFonts w:ascii="Times New Roman" w:hAnsi="Times New Roman"/>
                <w:color w:val="000000"/>
                <w:sz w:val="24"/>
                <w:szCs w:val="24"/>
                <w:shd w:val="clear" w:color="auto" w:fill="FFFFFF"/>
              </w:rPr>
              <w:t>ir </w:t>
            </w:r>
            <w:r w:rsidRPr="006F58C5">
              <w:rPr>
                <w:rStyle w:val="normaltextrun"/>
                <w:rFonts w:ascii="Times New Roman" w:hAnsi="Times New Roman"/>
                <w:color w:val="000000"/>
                <w:sz w:val="24"/>
                <w:szCs w:val="24"/>
                <w:shd w:val="clear" w:color="auto" w:fill="FFFFFF"/>
                <w:lang w:val="en-US"/>
              </w:rPr>
              <w:t>nav</w:t>
            </w:r>
            <w:r w:rsidRPr="006F58C5">
              <w:rPr>
                <w:rStyle w:val="eop"/>
                <w:rFonts w:ascii="Times New Roman" w:hAnsi="Times New Roman"/>
                <w:color w:val="000000"/>
                <w:sz w:val="24"/>
                <w:szCs w:val="24"/>
                <w:shd w:val="clear" w:color="auto" w:fill="FFFFFF"/>
              </w:rPr>
              <w:t> </w:t>
            </w:r>
          </w:p>
        </w:tc>
        <w:tc>
          <w:tcPr>
            <w:tcW w:w="2977" w:type="dxa"/>
            <w:shd w:val="clear" w:color="auto" w:fill="auto"/>
          </w:tcPr>
          <w:p w14:paraId="2459380C" w14:textId="77777777" w:rsidR="00F81AEE" w:rsidRPr="004B5672" w:rsidRDefault="00F81AEE" w:rsidP="00F81AEE">
            <w:pPr>
              <w:rPr>
                <w:rFonts w:ascii="Times New Roman" w:hAnsi="Times New Roman"/>
                <w:b/>
                <w:bCs/>
                <w:iCs/>
                <w:sz w:val="24"/>
                <w:szCs w:val="24"/>
              </w:rPr>
            </w:pPr>
          </w:p>
        </w:tc>
      </w:tr>
      <w:tr w:rsidR="00D74399" w:rsidRPr="004B5672" w14:paraId="7F2CF83D" w14:textId="77777777" w:rsidTr="00FD2D94">
        <w:tc>
          <w:tcPr>
            <w:tcW w:w="680" w:type="dxa"/>
            <w:shd w:val="clear" w:color="auto" w:fill="auto"/>
          </w:tcPr>
          <w:p w14:paraId="4B61885B" w14:textId="4FC26CC7" w:rsidR="00D74399" w:rsidRPr="004B5672" w:rsidRDefault="00D74399" w:rsidP="00D74399">
            <w:pPr>
              <w:rPr>
                <w:rFonts w:ascii="Times New Roman" w:hAnsi="Times New Roman"/>
                <w:sz w:val="24"/>
                <w:szCs w:val="24"/>
              </w:rPr>
            </w:pPr>
            <w:r w:rsidRPr="004B5672">
              <w:rPr>
                <w:rFonts w:ascii="Times New Roman" w:hAnsi="Times New Roman"/>
                <w:sz w:val="24"/>
                <w:szCs w:val="24"/>
              </w:rPr>
              <w:t>2</w:t>
            </w:r>
            <w:r>
              <w:rPr>
                <w:rFonts w:ascii="Times New Roman" w:hAnsi="Times New Roman"/>
                <w:sz w:val="24"/>
                <w:szCs w:val="24"/>
              </w:rPr>
              <w:t>7</w:t>
            </w:r>
            <w:r w:rsidRPr="004B5672">
              <w:rPr>
                <w:rFonts w:ascii="Times New Roman" w:hAnsi="Times New Roman"/>
                <w:sz w:val="24"/>
                <w:szCs w:val="24"/>
              </w:rPr>
              <w:t>.</w:t>
            </w:r>
          </w:p>
        </w:tc>
        <w:tc>
          <w:tcPr>
            <w:tcW w:w="4678" w:type="dxa"/>
            <w:shd w:val="clear" w:color="auto" w:fill="auto"/>
          </w:tcPr>
          <w:p w14:paraId="0BB0978A" w14:textId="76954198" w:rsidR="00D74399" w:rsidRPr="004B5672" w:rsidRDefault="00D74399" w:rsidP="00D74399">
            <w:pPr>
              <w:jc w:val="both"/>
              <w:rPr>
                <w:rFonts w:ascii="Times New Roman" w:hAnsi="Times New Roman"/>
                <w:bCs/>
                <w:iCs/>
                <w:sz w:val="24"/>
                <w:szCs w:val="24"/>
              </w:rPr>
            </w:pPr>
            <w:r w:rsidRPr="004B5672">
              <w:rPr>
                <w:rFonts w:ascii="Times New Roman" w:hAnsi="Times New Roman"/>
                <w:bCs/>
                <w:iCs/>
                <w:sz w:val="24"/>
                <w:szCs w:val="24"/>
              </w:rPr>
              <w:t>Bīstamo kravu pārvadājumu drošības konsultantam (padomniekam)</w:t>
            </w:r>
            <w:r>
              <w:rPr>
                <w:rFonts w:ascii="Times New Roman" w:hAnsi="Times New Roman"/>
                <w:bCs/>
                <w:iCs/>
                <w:sz w:val="24"/>
                <w:szCs w:val="24"/>
              </w:rPr>
              <w:t xml:space="preserve"> </w:t>
            </w:r>
            <w:r w:rsidRPr="004B5672">
              <w:rPr>
                <w:rFonts w:ascii="Times New Roman" w:hAnsi="Times New Roman"/>
                <w:bCs/>
                <w:iCs/>
                <w:sz w:val="24"/>
                <w:szCs w:val="24"/>
              </w:rPr>
              <w:t>profesionālās kvalifikācijas sertifikāts</w:t>
            </w:r>
          </w:p>
        </w:tc>
        <w:tc>
          <w:tcPr>
            <w:tcW w:w="879" w:type="dxa"/>
            <w:shd w:val="clear" w:color="auto" w:fill="auto"/>
          </w:tcPr>
          <w:p w14:paraId="6251907D" w14:textId="29F8321A" w:rsidR="00D74399" w:rsidRPr="004B5672" w:rsidRDefault="00D74399" w:rsidP="00D74399">
            <w:pPr>
              <w:rPr>
                <w:rFonts w:ascii="Times New Roman" w:hAnsi="Times New Roman"/>
                <w:sz w:val="24"/>
                <w:szCs w:val="24"/>
              </w:rPr>
            </w:pPr>
            <w:r w:rsidRPr="00812DD2">
              <w:rPr>
                <w:rStyle w:val="normaltextrun"/>
                <w:rFonts w:ascii="Times New Roman" w:hAnsi="Times New Roman"/>
                <w:color w:val="000000"/>
                <w:sz w:val="24"/>
                <w:szCs w:val="24"/>
                <w:shd w:val="clear" w:color="auto" w:fill="FFFFFF"/>
              </w:rPr>
              <w:t>ir </w:t>
            </w:r>
            <w:r w:rsidRPr="00812DD2">
              <w:rPr>
                <w:rStyle w:val="normaltextrun"/>
                <w:rFonts w:ascii="Times New Roman" w:hAnsi="Times New Roman"/>
                <w:color w:val="000000"/>
                <w:sz w:val="24"/>
                <w:szCs w:val="24"/>
                <w:shd w:val="clear" w:color="auto" w:fill="FFFFFF"/>
                <w:lang w:val="en-US"/>
              </w:rPr>
              <w:t>nav</w:t>
            </w:r>
            <w:r w:rsidRPr="00812DD2">
              <w:rPr>
                <w:rStyle w:val="eop"/>
                <w:rFonts w:ascii="Times New Roman" w:hAnsi="Times New Roman"/>
                <w:color w:val="000000"/>
                <w:sz w:val="24"/>
                <w:szCs w:val="24"/>
                <w:shd w:val="clear" w:color="auto" w:fill="FFFFFF"/>
              </w:rPr>
              <w:t> </w:t>
            </w:r>
          </w:p>
        </w:tc>
        <w:tc>
          <w:tcPr>
            <w:tcW w:w="2977" w:type="dxa"/>
            <w:shd w:val="clear" w:color="auto" w:fill="auto"/>
          </w:tcPr>
          <w:p w14:paraId="6E20E639" w14:textId="77777777" w:rsidR="00D74399" w:rsidRPr="004B5672" w:rsidRDefault="00D74399" w:rsidP="00D74399">
            <w:pPr>
              <w:rPr>
                <w:rFonts w:ascii="Times New Roman" w:hAnsi="Times New Roman"/>
                <w:b/>
                <w:bCs/>
                <w:iCs/>
                <w:sz w:val="24"/>
                <w:szCs w:val="24"/>
              </w:rPr>
            </w:pPr>
          </w:p>
        </w:tc>
      </w:tr>
      <w:tr w:rsidR="00D74399" w:rsidRPr="004B5672" w14:paraId="66C05717" w14:textId="77777777" w:rsidTr="00FD2D94">
        <w:tc>
          <w:tcPr>
            <w:tcW w:w="680" w:type="dxa"/>
            <w:shd w:val="clear" w:color="auto" w:fill="auto"/>
          </w:tcPr>
          <w:p w14:paraId="7B3C2CC6" w14:textId="6BFAEAEF" w:rsidR="00D74399" w:rsidRPr="004B5672" w:rsidRDefault="00D74399" w:rsidP="00D74399">
            <w:pPr>
              <w:rPr>
                <w:rFonts w:ascii="Times New Roman" w:hAnsi="Times New Roman"/>
                <w:sz w:val="24"/>
                <w:szCs w:val="24"/>
              </w:rPr>
            </w:pPr>
            <w:r>
              <w:rPr>
                <w:rFonts w:ascii="Times New Roman" w:hAnsi="Times New Roman"/>
                <w:sz w:val="24"/>
                <w:szCs w:val="24"/>
              </w:rPr>
              <w:t>28</w:t>
            </w:r>
            <w:r w:rsidRPr="004B5672">
              <w:rPr>
                <w:rFonts w:ascii="Times New Roman" w:hAnsi="Times New Roman"/>
                <w:sz w:val="24"/>
                <w:szCs w:val="24"/>
              </w:rPr>
              <w:t>.</w:t>
            </w:r>
          </w:p>
        </w:tc>
        <w:tc>
          <w:tcPr>
            <w:tcW w:w="4678" w:type="dxa"/>
            <w:shd w:val="clear" w:color="auto" w:fill="auto"/>
          </w:tcPr>
          <w:p w14:paraId="51E07195" w14:textId="31E15339" w:rsidR="00D74399" w:rsidRPr="00FD2D94" w:rsidRDefault="00D74399" w:rsidP="00D74399">
            <w:pPr>
              <w:jc w:val="both"/>
              <w:rPr>
                <w:rFonts w:ascii="Times New Roman" w:hAnsi="Times New Roman"/>
                <w:bCs/>
                <w:i/>
                <w:iCs/>
                <w:sz w:val="24"/>
                <w:szCs w:val="24"/>
              </w:rPr>
            </w:pPr>
            <w:r w:rsidRPr="004B5672">
              <w:rPr>
                <w:rFonts w:ascii="Times New Roman" w:hAnsi="Times New Roman"/>
                <w:bCs/>
                <w:iCs/>
                <w:sz w:val="24"/>
                <w:szCs w:val="24"/>
              </w:rPr>
              <w:t xml:space="preserve">Bīstamo kravu pārvadājumu drošības konsultants (padomnieks) </w:t>
            </w:r>
            <w:r w:rsidR="007D1323">
              <w:rPr>
                <w:rFonts w:ascii="Times New Roman" w:hAnsi="Times New Roman"/>
                <w:bCs/>
                <w:iCs/>
                <w:sz w:val="24"/>
                <w:szCs w:val="24"/>
              </w:rPr>
              <w:t>iesaistīts</w:t>
            </w:r>
            <w:r w:rsidRPr="004B5672">
              <w:rPr>
                <w:rFonts w:ascii="Times New Roman" w:hAnsi="Times New Roman"/>
                <w:bCs/>
                <w:iCs/>
                <w:sz w:val="24"/>
                <w:szCs w:val="24"/>
              </w:rPr>
              <w:t xml:space="preserve"> ar drošību saistītās darbībās </w:t>
            </w:r>
            <w:r w:rsidRPr="004B5672">
              <w:rPr>
                <w:rFonts w:ascii="Times New Roman" w:hAnsi="Times New Roman"/>
                <w:bCs/>
                <w:i/>
                <w:iCs/>
                <w:sz w:val="24"/>
                <w:szCs w:val="24"/>
              </w:rPr>
              <w:t>(kontrolē tiesību aktu normu ievērošanu, ziņo komersantam par konstatētajiem pārkāpumiem vai trūkumiem, kas var ietekmēt bīstamo kravu pārvadājumu drošību, bīstamo kravu identifikācija, klasifikācija un marķēšana, transporta dokumentācijas sagatavošana, personāla apmācība, procedūru un instrukciju izstrāde)</w:t>
            </w:r>
          </w:p>
        </w:tc>
        <w:tc>
          <w:tcPr>
            <w:tcW w:w="879" w:type="dxa"/>
            <w:shd w:val="clear" w:color="auto" w:fill="auto"/>
          </w:tcPr>
          <w:p w14:paraId="0B80EE23" w14:textId="31A6CE50" w:rsidR="00D74399" w:rsidRPr="004B5672" w:rsidRDefault="00D74399" w:rsidP="00D74399">
            <w:pPr>
              <w:rPr>
                <w:rFonts w:ascii="Times New Roman" w:hAnsi="Times New Roman"/>
                <w:sz w:val="24"/>
                <w:szCs w:val="24"/>
              </w:rPr>
            </w:pPr>
            <w:r w:rsidRPr="00812DD2">
              <w:rPr>
                <w:rStyle w:val="normaltextrun"/>
                <w:rFonts w:ascii="Times New Roman" w:hAnsi="Times New Roman"/>
                <w:color w:val="000000"/>
                <w:sz w:val="24"/>
                <w:szCs w:val="24"/>
                <w:shd w:val="clear" w:color="auto" w:fill="FFFFFF"/>
              </w:rPr>
              <w:t>ir </w:t>
            </w:r>
            <w:r w:rsidRPr="00812DD2">
              <w:rPr>
                <w:rStyle w:val="normaltextrun"/>
                <w:rFonts w:ascii="Times New Roman" w:hAnsi="Times New Roman"/>
                <w:color w:val="000000"/>
                <w:sz w:val="24"/>
                <w:szCs w:val="24"/>
                <w:shd w:val="clear" w:color="auto" w:fill="FFFFFF"/>
                <w:lang w:val="en-US"/>
              </w:rPr>
              <w:t>nav</w:t>
            </w:r>
            <w:r w:rsidRPr="00812DD2">
              <w:rPr>
                <w:rStyle w:val="eop"/>
                <w:rFonts w:ascii="Times New Roman" w:hAnsi="Times New Roman"/>
                <w:color w:val="000000"/>
                <w:sz w:val="24"/>
                <w:szCs w:val="24"/>
                <w:shd w:val="clear" w:color="auto" w:fill="FFFFFF"/>
              </w:rPr>
              <w:t> </w:t>
            </w:r>
          </w:p>
        </w:tc>
        <w:tc>
          <w:tcPr>
            <w:tcW w:w="2977" w:type="dxa"/>
            <w:shd w:val="clear" w:color="auto" w:fill="auto"/>
          </w:tcPr>
          <w:p w14:paraId="6C3C7779" w14:textId="77777777" w:rsidR="00D74399" w:rsidRPr="004B5672" w:rsidRDefault="00D74399" w:rsidP="00D74399">
            <w:pPr>
              <w:rPr>
                <w:rFonts w:ascii="Times New Roman" w:hAnsi="Times New Roman"/>
                <w:b/>
                <w:bCs/>
                <w:iCs/>
                <w:sz w:val="24"/>
                <w:szCs w:val="24"/>
              </w:rPr>
            </w:pPr>
          </w:p>
        </w:tc>
      </w:tr>
      <w:tr w:rsidR="00F81AEE" w:rsidRPr="004B5672" w14:paraId="049E49E6" w14:textId="77777777" w:rsidTr="00FD2D94">
        <w:tc>
          <w:tcPr>
            <w:tcW w:w="9214" w:type="dxa"/>
            <w:gridSpan w:val="4"/>
            <w:shd w:val="clear" w:color="auto" w:fill="BFBFBF" w:themeFill="background1" w:themeFillShade="BF"/>
          </w:tcPr>
          <w:p w14:paraId="2B98165A" w14:textId="166C57A4" w:rsidR="00F81AEE" w:rsidRPr="00D529BE" w:rsidRDefault="00F81AEE" w:rsidP="00F81AEE">
            <w:pPr>
              <w:rPr>
                <w:rFonts w:ascii="Times New Roman" w:hAnsi="Times New Roman"/>
                <w:b/>
                <w:bCs/>
                <w:iCs/>
                <w:sz w:val="24"/>
                <w:szCs w:val="24"/>
              </w:rPr>
            </w:pPr>
            <w:r w:rsidRPr="00D529BE">
              <w:rPr>
                <w:rFonts w:ascii="Times New Roman" w:hAnsi="Times New Roman"/>
                <w:b/>
                <w:sz w:val="24"/>
                <w:szCs w:val="24"/>
              </w:rPr>
              <w:t>Radiācijas drošības kvalitātes nodrošināšanas programma</w:t>
            </w:r>
          </w:p>
        </w:tc>
      </w:tr>
      <w:tr w:rsidR="00F81AEE" w:rsidRPr="004B5672" w14:paraId="10B94153" w14:textId="77777777" w:rsidTr="00FD2D94">
        <w:tc>
          <w:tcPr>
            <w:tcW w:w="680" w:type="dxa"/>
          </w:tcPr>
          <w:p w14:paraId="7BD9EA30" w14:textId="1D278C82" w:rsidR="00F81AEE" w:rsidRPr="004B5672" w:rsidRDefault="00A85600" w:rsidP="00F81AEE">
            <w:pPr>
              <w:rPr>
                <w:rFonts w:ascii="Times New Roman" w:hAnsi="Times New Roman"/>
                <w:sz w:val="24"/>
                <w:szCs w:val="24"/>
              </w:rPr>
            </w:pPr>
            <w:r>
              <w:rPr>
                <w:rFonts w:ascii="Times New Roman" w:hAnsi="Times New Roman"/>
                <w:sz w:val="24"/>
                <w:szCs w:val="24"/>
              </w:rPr>
              <w:t>29</w:t>
            </w:r>
            <w:r w:rsidR="00F81AEE" w:rsidRPr="004B5672">
              <w:rPr>
                <w:rFonts w:ascii="Times New Roman" w:hAnsi="Times New Roman"/>
                <w:sz w:val="24"/>
                <w:szCs w:val="24"/>
              </w:rPr>
              <w:t>.</w:t>
            </w:r>
          </w:p>
        </w:tc>
        <w:tc>
          <w:tcPr>
            <w:tcW w:w="4678" w:type="dxa"/>
          </w:tcPr>
          <w:p w14:paraId="26E988E9" w14:textId="43FB5B9A" w:rsidR="00F81AEE" w:rsidRPr="004B5672" w:rsidRDefault="00F81AEE" w:rsidP="00F81AEE">
            <w:pPr>
              <w:jc w:val="both"/>
              <w:rPr>
                <w:rFonts w:ascii="Times New Roman" w:hAnsi="Times New Roman"/>
                <w:sz w:val="24"/>
                <w:szCs w:val="24"/>
              </w:rPr>
            </w:pPr>
            <w:r w:rsidRPr="004B5672">
              <w:rPr>
                <w:rFonts w:ascii="Times New Roman" w:hAnsi="Times New Roman"/>
                <w:sz w:val="24"/>
                <w:szCs w:val="24"/>
              </w:rPr>
              <w:t>Radiācijas drošības kvalitātes nodrošināšanas programma saskaņota ar VVD RDC un aktualizēta</w:t>
            </w:r>
          </w:p>
        </w:tc>
        <w:tc>
          <w:tcPr>
            <w:tcW w:w="879" w:type="dxa"/>
          </w:tcPr>
          <w:p w14:paraId="7E3086ED" w14:textId="7A0146EA" w:rsidR="00F81AEE" w:rsidRPr="004B5672" w:rsidRDefault="00A85600" w:rsidP="00F81AEE">
            <w:pPr>
              <w:rPr>
                <w:rFonts w:ascii="Times New Roman" w:hAnsi="Times New Roman"/>
                <w:sz w:val="24"/>
                <w:szCs w:val="24"/>
                <w:highlight w:val="yellow"/>
              </w:rPr>
            </w:pPr>
            <w:r w:rsidRPr="00812DD2">
              <w:rPr>
                <w:rStyle w:val="normaltextrun"/>
                <w:rFonts w:ascii="Times New Roman" w:hAnsi="Times New Roman"/>
                <w:color w:val="000000"/>
                <w:sz w:val="24"/>
                <w:szCs w:val="24"/>
                <w:shd w:val="clear" w:color="auto" w:fill="FFFFFF"/>
              </w:rPr>
              <w:t>ir </w:t>
            </w:r>
            <w:r w:rsidRPr="00812DD2">
              <w:rPr>
                <w:rStyle w:val="normaltextrun"/>
                <w:rFonts w:ascii="Times New Roman" w:hAnsi="Times New Roman"/>
                <w:color w:val="000000"/>
                <w:sz w:val="24"/>
                <w:szCs w:val="24"/>
                <w:shd w:val="clear" w:color="auto" w:fill="FFFFFF"/>
                <w:lang w:val="en-US"/>
              </w:rPr>
              <w:t>nav</w:t>
            </w:r>
            <w:r w:rsidRPr="00812DD2">
              <w:rPr>
                <w:rStyle w:val="eop"/>
                <w:rFonts w:ascii="Times New Roman" w:hAnsi="Times New Roman"/>
                <w:color w:val="000000"/>
                <w:sz w:val="24"/>
                <w:szCs w:val="24"/>
                <w:shd w:val="clear" w:color="auto" w:fill="FFFFFF"/>
              </w:rPr>
              <w:t> </w:t>
            </w:r>
          </w:p>
        </w:tc>
        <w:tc>
          <w:tcPr>
            <w:tcW w:w="2977" w:type="dxa"/>
          </w:tcPr>
          <w:p w14:paraId="26B534D9" w14:textId="77777777" w:rsidR="00F81AEE" w:rsidRPr="004B5672" w:rsidRDefault="00F81AEE" w:rsidP="00F81AEE">
            <w:pPr>
              <w:rPr>
                <w:rFonts w:ascii="Times New Roman" w:hAnsi="Times New Roman"/>
                <w:sz w:val="24"/>
                <w:szCs w:val="24"/>
              </w:rPr>
            </w:pPr>
          </w:p>
        </w:tc>
      </w:tr>
      <w:tr w:rsidR="00F81AEE" w:rsidRPr="004B5672" w14:paraId="307D2644" w14:textId="77777777" w:rsidTr="00FD2D94">
        <w:tc>
          <w:tcPr>
            <w:tcW w:w="9214" w:type="dxa"/>
            <w:gridSpan w:val="4"/>
            <w:shd w:val="clear" w:color="auto" w:fill="BFBFBF" w:themeFill="background1" w:themeFillShade="BF"/>
          </w:tcPr>
          <w:p w14:paraId="0B6B5A8A" w14:textId="4029CAD5" w:rsidR="00F81AEE" w:rsidRPr="00D529BE" w:rsidRDefault="00F81AEE" w:rsidP="00F81AEE">
            <w:pPr>
              <w:jc w:val="both"/>
              <w:rPr>
                <w:rFonts w:ascii="Times New Roman" w:hAnsi="Times New Roman"/>
                <w:b/>
                <w:sz w:val="24"/>
                <w:szCs w:val="24"/>
              </w:rPr>
            </w:pPr>
            <w:r w:rsidRPr="00D529BE">
              <w:rPr>
                <w:rFonts w:ascii="Times New Roman" w:hAnsi="Times New Roman"/>
                <w:b/>
                <w:sz w:val="24"/>
                <w:szCs w:val="24"/>
              </w:rPr>
              <w:t xml:space="preserve">Instrukcija </w:t>
            </w:r>
          </w:p>
        </w:tc>
      </w:tr>
      <w:tr w:rsidR="006C5D76" w:rsidRPr="004B5672" w14:paraId="7F9B90E5" w14:textId="77777777" w:rsidTr="00FD2D94">
        <w:tc>
          <w:tcPr>
            <w:tcW w:w="680" w:type="dxa"/>
          </w:tcPr>
          <w:p w14:paraId="2E0BD47C" w14:textId="76D5E586" w:rsidR="006C5D76" w:rsidRPr="004B5672" w:rsidRDefault="006C5D76" w:rsidP="006C5D76">
            <w:pPr>
              <w:rPr>
                <w:rFonts w:ascii="Times New Roman" w:hAnsi="Times New Roman"/>
                <w:sz w:val="24"/>
                <w:szCs w:val="24"/>
              </w:rPr>
            </w:pPr>
            <w:r w:rsidRPr="004B5672">
              <w:rPr>
                <w:rFonts w:ascii="Times New Roman" w:hAnsi="Times New Roman"/>
                <w:sz w:val="24"/>
                <w:szCs w:val="24"/>
              </w:rPr>
              <w:t>3</w:t>
            </w:r>
            <w:r>
              <w:rPr>
                <w:rFonts w:ascii="Times New Roman" w:hAnsi="Times New Roman"/>
                <w:sz w:val="24"/>
                <w:szCs w:val="24"/>
              </w:rPr>
              <w:t>0</w:t>
            </w:r>
            <w:r w:rsidRPr="004B5672">
              <w:rPr>
                <w:rFonts w:ascii="Times New Roman" w:hAnsi="Times New Roman"/>
                <w:sz w:val="24"/>
                <w:szCs w:val="24"/>
              </w:rPr>
              <w:t>.</w:t>
            </w:r>
          </w:p>
        </w:tc>
        <w:tc>
          <w:tcPr>
            <w:tcW w:w="4678" w:type="dxa"/>
          </w:tcPr>
          <w:p w14:paraId="2E484550" w14:textId="250151A5" w:rsidR="006C5D76" w:rsidRPr="004B5672" w:rsidRDefault="006C5D76" w:rsidP="006C5D76">
            <w:pPr>
              <w:jc w:val="both"/>
              <w:rPr>
                <w:rFonts w:ascii="Times New Roman" w:hAnsi="Times New Roman"/>
                <w:sz w:val="24"/>
                <w:szCs w:val="24"/>
              </w:rPr>
            </w:pPr>
            <w:r w:rsidRPr="5E881423">
              <w:rPr>
                <w:rFonts w:ascii="Times New Roman" w:hAnsi="Times New Roman"/>
                <w:sz w:val="24"/>
                <w:szCs w:val="24"/>
              </w:rPr>
              <w:t xml:space="preserve">Instrukcija radiācijas drošībā </w:t>
            </w:r>
          </w:p>
        </w:tc>
        <w:tc>
          <w:tcPr>
            <w:tcW w:w="879" w:type="dxa"/>
          </w:tcPr>
          <w:p w14:paraId="4B8C49EC" w14:textId="6B156453" w:rsidR="006C5D76" w:rsidRPr="004B5672" w:rsidRDefault="006C5D76" w:rsidP="006C5D76">
            <w:pPr>
              <w:rPr>
                <w:rFonts w:ascii="Times New Roman" w:hAnsi="Times New Roman"/>
                <w:sz w:val="24"/>
                <w:szCs w:val="24"/>
                <w:highlight w:val="yellow"/>
              </w:rPr>
            </w:pPr>
            <w:r w:rsidRPr="00812DD2">
              <w:rPr>
                <w:rStyle w:val="normaltextrun"/>
                <w:rFonts w:ascii="Times New Roman" w:hAnsi="Times New Roman"/>
                <w:color w:val="000000"/>
                <w:sz w:val="24"/>
                <w:szCs w:val="24"/>
                <w:shd w:val="clear" w:color="auto" w:fill="FFFFFF"/>
              </w:rPr>
              <w:t>ir </w:t>
            </w:r>
            <w:r w:rsidRPr="00812DD2">
              <w:rPr>
                <w:rStyle w:val="normaltextrun"/>
                <w:rFonts w:ascii="Times New Roman" w:hAnsi="Times New Roman"/>
                <w:color w:val="000000"/>
                <w:sz w:val="24"/>
                <w:szCs w:val="24"/>
                <w:shd w:val="clear" w:color="auto" w:fill="FFFFFF"/>
                <w:lang w:val="en-US"/>
              </w:rPr>
              <w:t>nav</w:t>
            </w:r>
            <w:r w:rsidRPr="00812DD2">
              <w:rPr>
                <w:rStyle w:val="eop"/>
                <w:rFonts w:ascii="Times New Roman" w:hAnsi="Times New Roman"/>
                <w:color w:val="000000"/>
                <w:sz w:val="24"/>
                <w:szCs w:val="24"/>
                <w:shd w:val="clear" w:color="auto" w:fill="FFFFFF"/>
              </w:rPr>
              <w:t> </w:t>
            </w:r>
          </w:p>
        </w:tc>
        <w:tc>
          <w:tcPr>
            <w:tcW w:w="2977" w:type="dxa"/>
          </w:tcPr>
          <w:p w14:paraId="5FFCC843" w14:textId="77777777" w:rsidR="006C5D76" w:rsidRPr="004B5672" w:rsidRDefault="006C5D76" w:rsidP="006C5D76">
            <w:pPr>
              <w:rPr>
                <w:rFonts w:ascii="Times New Roman" w:hAnsi="Times New Roman"/>
                <w:sz w:val="24"/>
                <w:szCs w:val="24"/>
              </w:rPr>
            </w:pPr>
          </w:p>
        </w:tc>
      </w:tr>
      <w:tr w:rsidR="006C5D76" w:rsidRPr="004B5672" w14:paraId="0836B03F" w14:textId="77777777" w:rsidTr="00FD2D94">
        <w:tc>
          <w:tcPr>
            <w:tcW w:w="680" w:type="dxa"/>
          </w:tcPr>
          <w:p w14:paraId="0E12AA3D" w14:textId="6F6F6067" w:rsidR="006C5D76" w:rsidRPr="004B5672" w:rsidRDefault="006C5D76" w:rsidP="006C5D76">
            <w:pPr>
              <w:rPr>
                <w:rFonts w:ascii="Times New Roman" w:hAnsi="Times New Roman"/>
                <w:sz w:val="24"/>
                <w:szCs w:val="24"/>
              </w:rPr>
            </w:pPr>
            <w:r w:rsidRPr="004B5672">
              <w:rPr>
                <w:rFonts w:ascii="Times New Roman" w:hAnsi="Times New Roman"/>
                <w:sz w:val="24"/>
                <w:szCs w:val="24"/>
              </w:rPr>
              <w:t>3</w:t>
            </w:r>
            <w:r>
              <w:rPr>
                <w:rFonts w:ascii="Times New Roman" w:hAnsi="Times New Roman"/>
                <w:sz w:val="24"/>
                <w:szCs w:val="24"/>
              </w:rPr>
              <w:t>1</w:t>
            </w:r>
            <w:r w:rsidRPr="004B5672">
              <w:rPr>
                <w:rFonts w:ascii="Times New Roman" w:hAnsi="Times New Roman"/>
                <w:sz w:val="24"/>
                <w:szCs w:val="24"/>
              </w:rPr>
              <w:t>.</w:t>
            </w:r>
          </w:p>
        </w:tc>
        <w:tc>
          <w:tcPr>
            <w:tcW w:w="4678" w:type="dxa"/>
          </w:tcPr>
          <w:p w14:paraId="5B6F8524" w14:textId="7E680DA1" w:rsidR="006C5D76" w:rsidRPr="004B5672" w:rsidRDefault="006C5D76" w:rsidP="006C5D76">
            <w:pPr>
              <w:jc w:val="both"/>
              <w:rPr>
                <w:rFonts w:ascii="Times New Roman" w:hAnsi="Times New Roman"/>
                <w:sz w:val="24"/>
                <w:szCs w:val="24"/>
              </w:rPr>
            </w:pPr>
            <w:r w:rsidRPr="5E881423">
              <w:rPr>
                <w:rFonts w:ascii="Times New Roman" w:hAnsi="Times New Roman"/>
                <w:sz w:val="24"/>
                <w:szCs w:val="24"/>
              </w:rPr>
              <w:t xml:space="preserve">Instruktāžas radiācijas drošībā darbiniekiem </w:t>
            </w:r>
            <w:r>
              <w:rPr>
                <w:rFonts w:ascii="Times New Roman" w:hAnsi="Times New Roman"/>
                <w:sz w:val="24"/>
                <w:szCs w:val="24"/>
              </w:rPr>
              <w:t>(</w:t>
            </w:r>
            <w:r w:rsidRPr="5E881423">
              <w:rPr>
                <w:rFonts w:ascii="Times New Roman" w:hAnsi="Times New Roman"/>
                <w:sz w:val="24"/>
                <w:szCs w:val="24"/>
              </w:rPr>
              <w:t>ne retāk kā reizi gadā</w:t>
            </w:r>
            <w:r>
              <w:rPr>
                <w:rFonts w:ascii="Times New Roman" w:hAnsi="Times New Roman"/>
                <w:sz w:val="24"/>
                <w:szCs w:val="24"/>
              </w:rPr>
              <w:t>)</w:t>
            </w:r>
          </w:p>
        </w:tc>
        <w:tc>
          <w:tcPr>
            <w:tcW w:w="879" w:type="dxa"/>
          </w:tcPr>
          <w:p w14:paraId="05094AE7" w14:textId="2EB6ACD4" w:rsidR="006C5D76" w:rsidRPr="004B5672" w:rsidRDefault="006C5D76" w:rsidP="006C5D76">
            <w:pPr>
              <w:rPr>
                <w:rFonts w:ascii="Times New Roman" w:hAnsi="Times New Roman"/>
                <w:sz w:val="24"/>
                <w:szCs w:val="24"/>
              </w:rPr>
            </w:pPr>
            <w:r w:rsidRPr="00812DD2">
              <w:rPr>
                <w:rStyle w:val="normaltextrun"/>
                <w:rFonts w:ascii="Times New Roman" w:hAnsi="Times New Roman"/>
                <w:color w:val="000000"/>
                <w:sz w:val="24"/>
                <w:szCs w:val="24"/>
                <w:shd w:val="clear" w:color="auto" w:fill="FFFFFF"/>
              </w:rPr>
              <w:t>ir </w:t>
            </w:r>
            <w:r w:rsidRPr="00812DD2">
              <w:rPr>
                <w:rStyle w:val="normaltextrun"/>
                <w:rFonts w:ascii="Times New Roman" w:hAnsi="Times New Roman"/>
                <w:color w:val="000000"/>
                <w:sz w:val="24"/>
                <w:szCs w:val="24"/>
                <w:shd w:val="clear" w:color="auto" w:fill="FFFFFF"/>
                <w:lang w:val="en-US"/>
              </w:rPr>
              <w:t>nav</w:t>
            </w:r>
            <w:r w:rsidRPr="00812DD2">
              <w:rPr>
                <w:rStyle w:val="eop"/>
                <w:rFonts w:ascii="Times New Roman" w:hAnsi="Times New Roman"/>
                <w:color w:val="000000"/>
                <w:sz w:val="24"/>
                <w:szCs w:val="24"/>
                <w:shd w:val="clear" w:color="auto" w:fill="FFFFFF"/>
              </w:rPr>
              <w:t> </w:t>
            </w:r>
          </w:p>
        </w:tc>
        <w:tc>
          <w:tcPr>
            <w:tcW w:w="2977" w:type="dxa"/>
          </w:tcPr>
          <w:p w14:paraId="508B39D6" w14:textId="77777777" w:rsidR="006C5D76" w:rsidRPr="004B5672" w:rsidRDefault="006C5D76" w:rsidP="006C5D76">
            <w:pPr>
              <w:rPr>
                <w:rFonts w:ascii="Times New Roman" w:hAnsi="Times New Roman"/>
                <w:sz w:val="24"/>
                <w:szCs w:val="24"/>
              </w:rPr>
            </w:pPr>
          </w:p>
        </w:tc>
      </w:tr>
      <w:tr w:rsidR="00F81AEE" w:rsidRPr="004B5672" w14:paraId="1B90775D" w14:textId="77777777" w:rsidTr="00FD2D94">
        <w:tc>
          <w:tcPr>
            <w:tcW w:w="9214" w:type="dxa"/>
            <w:gridSpan w:val="4"/>
            <w:shd w:val="clear" w:color="auto" w:fill="D9D9D9" w:themeFill="background1" w:themeFillShade="D9"/>
          </w:tcPr>
          <w:p w14:paraId="3E31E7A5" w14:textId="0305706B" w:rsidR="00F81AEE" w:rsidRPr="00561287" w:rsidRDefault="00F81AEE" w:rsidP="00F81AEE">
            <w:pPr>
              <w:jc w:val="both"/>
              <w:rPr>
                <w:rFonts w:ascii="Times New Roman" w:hAnsi="Times New Roman"/>
                <w:b/>
                <w:sz w:val="24"/>
                <w:szCs w:val="24"/>
              </w:rPr>
            </w:pPr>
            <w:r>
              <w:rPr>
                <w:rFonts w:ascii="Times New Roman" w:hAnsi="Times New Roman"/>
                <w:b/>
                <w:sz w:val="24"/>
                <w:szCs w:val="24"/>
              </w:rPr>
              <w:t>Radiācijas mēriekārtas</w:t>
            </w:r>
          </w:p>
        </w:tc>
      </w:tr>
      <w:tr w:rsidR="00F81AEE" w:rsidRPr="004B5672" w14:paraId="5145818E" w14:textId="77777777" w:rsidTr="00FD2D94">
        <w:tc>
          <w:tcPr>
            <w:tcW w:w="680" w:type="dxa"/>
          </w:tcPr>
          <w:p w14:paraId="35140AC6" w14:textId="0B3A3A54" w:rsidR="00F81AEE" w:rsidRPr="004B5672" w:rsidRDefault="00F81AEE" w:rsidP="00F81AEE">
            <w:pPr>
              <w:rPr>
                <w:rFonts w:ascii="Times New Roman" w:hAnsi="Times New Roman"/>
                <w:sz w:val="24"/>
                <w:szCs w:val="24"/>
              </w:rPr>
            </w:pPr>
            <w:r w:rsidRPr="004B5672">
              <w:rPr>
                <w:rFonts w:ascii="Times New Roman" w:hAnsi="Times New Roman"/>
                <w:sz w:val="24"/>
                <w:szCs w:val="24"/>
              </w:rPr>
              <w:t>3</w:t>
            </w:r>
            <w:r w:rsidR="006C5D76">
              <w:rPr>
                <w:rFonts w:ascii="Times New Roman" w:hAnsi="Times New Roman"/>
                <w:sz w:val="24"/>
                <w:szCs w:val="24"/>
              </w:rPr>
              <w:t>2</w:t>
            </w:r>
            <w:r w:rsidRPr="004B5672">
              <w:rPr>
                <w:rFonts w:ascii="Times New Roman" w:hAnsi="Times New Roman"/>
                <w:sz w:val="24"/>
                <w:szCs w:val="24"/>
              </w:rPr>
              <w:t>.</w:t>
            </w:r>
          </w:p>
        </w:tc>
        <w:tc>
          <w:tcPr>
            <w:tcW w:w="4678" w:type="dxa"/>
          </w:tcPr>
          <w:p w14:paraId="34CF40E4" w14:textId="085B90F1" w:rsidR="00F81AEE" w:rsidRPr="004B5672" w:rsidRDefault="00F81AEE" w:rsidP="00F81AEE">
            <w:pPr>
              <w:jc w:val="both"/>
              <w:rPr>
                <w:rFonts w:ascii="Times New Roman" w:hAnsi="Times New Roman"/>
                <w:sz w:val="24"/>
                <w:szCs w:val="24"/>
              </w:rPr>
            </w:pPr>
            <w:r w:rsidRPr="004B5672">
              <w:rPr>
                <w:rFonts w:ascii="Times New Roman" w:hAnsi="Times New Roman"/>
                <w:sz w:val="24"/>
                <w:szCs w:val="24"/>
              </w:rPr>
              <w:t>Operatora rīcībā ir un tiek lietotas radiācijas mēriekārtas</w:t>
            </w:r>
          </w:p>
        </w:tc>
        <w:tc>
          <w:tcPr>
            <w:tcW w:w="879" w:type="dxa"/>
          </w:tcPr>
          <w:p w14:paraId="2B9EAA65" w14:textId="247D47A0" w:rsidR="00F81AEE" w:rsidRPr="004B5672" w:rsidRDefault="006C5D76" w:rsidP="00F81AEE">
            <w:pPr>
              <w:rPr>
                <w:rFonts w:ascii="Times New Roman" w:hAnsi="Times New Roman"/>
                <w:sz w:val="24"/>
                <w:szCs w:val="24"/>
              </w:rPr>
            </w:pPr>
            <w:r w:rsidRPr="00812DD2">
              <w:rPr>
                <w:rStyle w:val="normaltextrun"/>
                <w:rFonts w:ascii="Times New Roman" w:hAnsi="Times New Roman"/>
                <w:color w:val="000000"/>
                <w:sz w:val="24"/>
                <w:szCs w:val="24"/>
                <w:shd w:val="clear" w:color="auto" w:fill="FFFFFF"/>
              </w:rPr>
              <w:t>ir </w:t>
            </w:r>
            <w:r w:rsidRPr="00812DD2">
              <w:rPr>
                <w:rStyle w:val="normaltextrun"/>
                <w:rFonts w:ascii="Times New Roman" w:hAnsi="Times New Roman"/>
                <w:color w:val="000000"/>
                <w:sz w:val="24"/>
                <w:szCs w:val="24"/>
                <w:shd w:val="clear" w:color="auto" w:fill="FFFFFF"/>
                <w:lang w:val="en-US"/>
              </w:rPr>
              <w:t>nav</w:t>
            </w:r>
            <w:r w:rsidRPr="00812DD2">
              <w:rPr>
                <w:rStyle w:val="eop"/>
                <w:rFonts w:ascii="Times New Roman" w:hAnsi="Times New Roman"/>
                <w:color w:val="000000"/>
                <w:sz w:val="24"/>
                <w:szCs w:val="24"/>
                <w:shd w:val="clear" w:color="auto" w:fill="FFFFFF"/>
              </w:rPr>
              <w:t> </w:t>
            </w:r>
          </w:p>
        </w:tc>
        <w:tc>
          <w:tcPr>
            <w:tcW w:w="2977" w:type="dxa"/>
          </w:tcPr>
          <w:p w14:paraId="00FBA715" w14:textId="77777777" w:rsidR="00F81AEE" w:rsidRPr="004B5672" w:rsidRDefault="00F81AEE" w:rsidP="00F81AEE">
            <w:pPr>
              <w:rPr>
                <w:rFonts w:ascii="Times New Roman" w:hAnsi="Times New Roman"/>
                <w:sz w:val="24"/>
                <w:szCs w:val="24"/>
              </w:rPr>
            </w:pPr>
          </w:p>
        </w:tc>
      </w:tr>
      <w:tr w:rsidR="00F81AEE" w:rsidRPr="004B5672" w14:paraId="5A5ED0D4" w14:textId="77777777" w:rsidTr="00FD2D94">
        <w:tc>
          <w:tcPr>
            <w:tcW w:w="680" w:type="dxa"/>
          </w:tcPr>
          <w:p w14:paraId="728815E0" w14:textId="20CAD328" w:rsidR="00F81AEE" w:rsidRPr="004B5672" w:rsidRDefault="00F81AEE" w:rsidP="00F81AEE">
            <w:pPr>
              <w:rPr>
                <w:rFonts w:ascii="Times New Roman" w:hAnsi="Times New Roman"/>
                <w:sz w:val="24"/>
                <w:szCs w:val="24"/>
              </w:rPr>
            </w:pPr>
            <w:r w:rsidRPr="004B5672">
              <w:rPr>
                <w:rFonts w:ascii="Times New Roman" w:hAnsi="Times New Roman"/>
                <w:sz w:val="24"/>
                <w:szCs w:val="24"/>
              </w:rPr>
              <w:t>3</w:t>
            </w:r>
            <w:r w:rsidR="006C5D76">
              <w:rPr>
                <w:rFonts w:ascii="Times New Roman" w:hAnsi="Times New Roman"/>
                <w:sz w:val="24"/>
                <w:szCs w:val="24"/>
              </w:rPr>
              <w:t>3</w:t>
            </w:r>
            <w:r w:rsidRPr="004B5672">
              <w:rPr>
                <w:rFonts w:ascii="Times New Roman" w:hAnsi="Times New Roman"/>
                <w:sz w:val="24"/>
                <w:szCs w:val="24"/>
              </w:rPr>
              <w:t>.</w:t>
            </w:r>
          </w:p>
        </w:tc>
        <w:tc>
          <w:tcPr>
            <w:tcW w:w="4678" w:type="dxa"/>
          </w:tcPr>
          <w:p w14:paraId="69BC3041" w14:textId="333B846B" w:rsidR="00F81AEE" w:rsidRPr="004B5672" w:rsidRDefault="00F81AEE" w:rsidP="00F81AEE">
            <w:pPr>
              <w:jc w:val="both"/>
              <w:rPr>
                <w:rFonts w:ascii="Times New Roman" w:hAnsi="Times New Roman"/>
                <w:sz w:val="24"/>
                <w:szCs w:val="24"/>
              </w:rPr>
            </w:pPr>
            <w:r w:rsidRPr="004B5672">
              <w:rPr>
                <w:rFonts w:ascii="Times New Roman" w:hAnsi="Times New Roman"/>
                <w:sz w:val="24"/>
                <w:szCs w:val="24"/>
              </w:rPr>
              <w:t>Radiācijas mēriekārtu kalibrēšana veikta</w:t>
            </w:r>
          </w:p>
        </w:tc>
        <w:tc>
          <w:tcPr>
            <w:tcW w:w="879" w:type="dxa"/>
          </w:tcPr>
          <w:p w14:paraId="11D4B478" w14:textId="75319260" w:rsidR="00F81AEE" w:rsidRPr="004B5672" w:rsidRDefault="006C5D76" w:rsidP="00F81AEE">
            <w:pPr>
              <w:rPr>
                <w:rFonts w:ascii="Times New Roman" w:hAnsi="Times New Roman"/>
                <w:sz w:val="24"/>
                <w:szCs w:val="24"/>
              </w:rPr>
            </w:pPr>
            <w:r w:rsidRPr="00812DD2">
              <w:rPr>
                <w:rStyle w:val="normaltextrun"/>
                <w:rFonts w:ascii="Times New Roman" w:hAnsi="Times New Roman"/>
                <w:color w:val="000000"/>
                <w:sz w:val="24"/>
                <w:szCs w:val="24"/>
                <w:shd w:val="clear" w:color="auto" w:fill="FFFFFF"/>
              </w:rPr>
              <w:t>ir </w:t>
            </w:r>
            <w:r w:rsidRPr="00812DD2">
              <w:rPr>
                <w:rStyle w:val="normaltextrun"/>
                <w:rFonts w:ascii="Times New Roman" w:hAnsi="Times New Roman"/>
                <w:color w:val="000000"/>
                <w:sz w:val="24"/>
                <w:szCs w:val="24"/>
                <w:shd w:val="clear" w:color="auto" w:fill="FFFFFF"/>
                <w:lang w:val="en-US"/>
              </w:rPr>
              <w:t>nav</w:t>
            </w:r>
            <w:r w:rsidRPr="00812DD2">
              <w:rPr>
                <w:rStyle w:val="eop"/>
                <w:rFonts w:ascii="Times New Roman" w:hAnsi="Times New Roman"/>
                <w:color w:val="000000"/>
                <w:sz w:val="24"/>
                <w:szCs w:val="24"/>
                <w:shd w:val="clear" w:color="auto" w:fill="FFFFFF"/>
              </w:rPr>
              <w:t> </w:t>
            </w:r>
          </w:p>
        </w:tc>
        <w:tc>
          <w:tcPr>
            <w:tcW w:w="2977" w:type="dxa"/>
          </w:tcPr>
          <w:p w14:paraId="281C225B" w14:textId="77777777" w:rsidR="00F81AEE" w:rsidRPr="004B5672" w:rsidRDefault="00F81AEE" w:rsidP="00F81AEE">
            <w:pPr>
              <w:rPr>
                <w:rFonts w:ascii="Times New Roman" w:hAnsi="Times New Roman"/>
                <w:sz w:val="24"/>
                <w:szCs w:val="24"/>
              </w:rPr>
            </w:pPr>
          </w:p>
        </w:tc>
      </w:tr>
      <w:tr w:rsidR="00F81AEE" w:rsidRPr="004B5672" w14:paraId="6B892227" w14:textId="77777777" w:rsidTr="00FD2D94">
        <w:tc>
          <w:tcPr>
            <w:tcW w:w="9214" w:type="dxa"/>
            <w:gridSpan w:val="4"/>
            <w:shd w:val="clear" w:color="auto" w:fill="D9D9D9" w:themeFill="background1" w:themeFillShade="D9"/>
          </w:tcPr>
          <w:p w14:paraId="724C1331" w14:textId="58D70F8A" w:rsidR="00F81AEE" w:rsidRPr="00561287" w:rsidRDefault="00F81AEE" w:rsidP="00F81AEE">
            <w:pPr>
              <w:rPr>
                <w:rFonts w:ascii="Times New Roman" w:hAnsi="Times New Roman"/>
                <w:b/>
                <w:sz w:val="24"/>
                <w:szCs w:val="24"/>
              </w:rPr>
            </w:pPr>
            <w:r w:rsidRPr="00561287">
              <w:rPr>
                <w:rFonts w:ascii="Times New Roman" w:hAnsi="Times New Roman"/>
                <w:b/>
                <w:sz w:val="24"/>
                <w:szCs w:val="24"/>
              </w:rPr>
              <w:t>Transportlīdzeklis</w:t>
            </w:r>
            <w:r>
              <w:rPr>
                <w:rFonts w:ascii="Times New Roman" w:hAnsi="Times New Roman"/>
                <w:b/>
                <w:sz w:val="24"/>
                <w:szCs w:val="24"/>
              </w:rPr>
              <w:t xml:space="preserve"> un transportēšana</w:t>
            </w:r>
          </w:p>
        </w:tc>
      </w:tr>
      <w:tr w:rsidR="0033056F" w:rsidRPr="004B5672" w14:paraId="16758BBC" w14:textId="77777777" w:rsidTr="00FD2D94">
        <w:tc>
          <w:tcPr>
            <w:tcW w:w="680" w:type="dxa"/>
          </w:tcPr>
          <w:p w14:paraId="027E31B5" w14:textId="6227AF65" w:rsidR="0033056F" w:rsidRPr="004B5672" w:rsidRDefault="0033056F" w:rsidP="0033056F">
            <w:pPr>
              <w:rPr>
                <w:rFonts w:ascii="Times New Roman" w:hAnsi="Times New Roman"/>
                <w:sz w:val="24"/>
                <w:szCs w:val="24"/>
              </w:rPr>
            </w:pPr>
            <w:r w:rsidRPr="004B5672">
              <w:rPr>
                <w:rFonts w:ascii="Times New Roman" w:hAnsi="Times New Roman"/>
                <w:sz w:val="24"/>
                <w:szCs w:val="24"/>
              </w:rPr>
              <w:t>3</w:t>
            </w:r>
            <w:r>
              <w:rPr>
                <w:rFonts w:ascii="Times New Roman" w:hAnsi="Times New Roman"/>
                <w:sz w:val="24"/>
                <w:szCs w:val="24"/>
              </w:rPr>
              <w:t>4</w:t>
            </w:r>
            <w:r w:rsidRPr="004B5672">
              <w:rPr>
                <w:rFonts w:ascii="Times New Roman" w:hAnsi="Times New Roman"/>
                <w:sz w:val="24"/>
                <w:szCs w:val="24"/>
              </w:rPr>
              <w:t>.</w:t>
            </w:r>
          </w:p>
        </w:tc>
        <w:tc>
          <w:tcPr>
            <w:tcW w:w="4678" w:type="dxa"/>
          </w:tcPr>
          <w:p w14:paraId="0E57BDAD" w14:textId="597E408A" w:rsidR="0033056F" w:rsidRPr="00FD2D94" w:rsidRDefault="0033056F" w:rsidP="0033056F">
            <w:pPr>
              <w:jc w:val="both"/>
              <w:rPr>
                <w:rFonts w:ascii="Times New Roman" w:hAnsi="Times New Roman"/>
                <w:i/>
                <w:sz w:val="24"/>
                <w:szCs w:val="24"/>
              </w:rPr>
            </w:pPr>
            <w:r w:rsidRPr="004B5672">
              <w:rPr>
                <w:rFonts w:ascii="Times New Roman" w:hAnsi="Times New Roman"/>
                <w:sz w:val="24"/>
                <w:szCs w:val="24"/>
              </w:rPr>
              <w:t xml:space="preserve">Transportlīdzeklis aprīkots ar bīstamības zīmju uzlīmēm un plakātiem </w:t>
            </w:r>
          </w:p>
        </w:tc>
        <w:tc>
          <w:tcPr>
            <w:tcW w:w="879" w:type="dxa"/>
          </w:tcPr>
          <w:p w14:paraId="480F14A1" w14:textId="274FA969" w:rsidR="0033056F" w:rsidRPr="004B5672" w:rsidRDefault="0033056F" w:rsidP="0033056F">
            <w:pPr>
              <w:rPr>
                <w:rFonts w:ascii="Times New Roman" w:hAnsi="Times New Roman"/>
                <w:sz w:val="24"/>
                <w:szCs w:val="24"/>
              </w:rPr>
            </w:pPr>
            <w:r w:rsidRPr="00661150">
              <w:rPr>
                <w:rStyle w:val="normaltextrun"/>
                <w:rFonts w:ascii="Times New Roman" w:hAnsi="Times New Roman"/>
                <w:color w:val="000000"/>
                <w:sz w:val="24"/>
                <w:szCs w:val="24"/>
                <w:shd w:val="clear" w:color="auto" w:fill="FFFFFF"/>
              </w:rPr>
              <w:t>ir </w:t>
            </w:r>
            <w:r w:rsidRPr="00661150">
              <w:rPr>
                <w:rStyle w:val="normaltextrun"/>
                <w:rFonts w:ascii="Times New Roman" w:hAnsi="Times New Roman"/>
                <w:color w:val="000000"/>
                <w:sz w:val="24"/>
                <w:szCs w:val="24"/>
                <w:shd w:val="clear" w:color="auto" w:fill="FFFFFF"/>
                <w:lang w:val="en-US"/>
              </w:rPr>
              <w:t>nav</w:t>
            </w:r>
            <w:r w:rsidRPr="00661150">
              <w:rPr>
                <w:rStyle w:val="eop"/>
                <w:rFonts w:ascii="Times New Roman" w:hAnsi="Times New Roman"/>
                <w:color w:val="000000"/>
                <w:sz w:val="24"/>
                <w:szCs w:val="24"/>
                <w:shd w:val="clear" w:color="auto" w:fill="FFFFFF"/>
              </w:rPr>
              <w:t> </w:t>
            </w:r>
          </w:p>
        </w:tc>
        <w:tc>
          <w:tcPr>
            <w:tcW w:w="2977" w:type="dxa"/>
          </w:tcPr>
          <w:p w14:paraId="05973FC1" w14:textId="77777777" w:rsidR="0033056F" w:rsidRPr="004B5672" w:rsidRDefault="0033056F" w:rsidP="0033056F">
            <w:pPr>
              <w:rPr>
                <w:rFonts w:ascii="Times New Roman" w:hAnsi="Times New Roman"/>
                <w:i/>
                <w:sz w:val="24"/>
                <w:szCs w:val="24"/>
              </w:rPr>
            </w:pPr>
          </w:p>
        </w:tc>
      </w:tr>
      <w:tr w:rsidR="0033056F" w:rsidRPr="004B5672" w14:paraId="7FE5D0B8" w14:textId="77777777" w:rsidTr="00FD2D94">
        <w:tc>
          <w:tcPr>
            <w:tcW w:w="680" w:type="dxa"/>
          </w:tcPr>
          <w:p w14:paraId="367E5CC0" w14:textId="0B8A9503" w:rsidR="0033056F" w:rsidRPr="004B5672" w:rsidRDefault="0033056F" w:rsidP="0033056F">
            <w:pPr>
              <w:rPr>
                <w:rFonts w:ascii="Times New Roman" w:hAnsi="Times New Roman"/>
                <w:sz w:val="24"/>
                <w:szCs w:val="24"/>
              </w:rPr>
            </w:pPr>
            <w:r w:rsidRPr="004B5672">
              <w:rPr>
                <w:rFonts w:ascii="Times New Roman" w:hAnsi="Times New Roman"/>
                <w:sz w:val="24"/>
                <w:szCs w:val="24"/>
              </w:rPr>
              <w:t>3</w:t>
            </w:r>
            <w:r>
              <w:rPr>
                <w:rFonts w:ascii="Times New Roman" w:hAnsi="Times New Roman"/>
                <w:sz w:val="24"/>
                <w:szCs w:val="24"/>
              </w:rPr>
              <w:t>5</w:t>
            </w:r>
            <w:r w:rsidRPr="004B5672">
              <w:rPr>
                <w:rFonts w:ascii="Times New Roman" w:hAnsi="Times New Roman"/>
                <w:sz w:val="24"/>
                <w:szCs w:val="24"/>
              </w:rPr>
              <w:t>.</w:t>
            </w:r>
          </w:p>
        </w:tc>
        <w:tc>
          <w:tcPr>
            <w:tcW w:w="4678" w:type="dxa"/>
          </w:tcPr>
          <w:p w14:paraId="5D51F949" w14:textId="7DA747A4" w:rsidR="0033056F" w:rsidRPr="004B5672" w:rsidRDefault="0033056F" w:rsidP="0033056F">
            <w:pPr>
              <w:rPr>
                <w:rFonts w:ascii="Times New Roman" w:hAnsi="Times New Roman"/>
                <w:sz w:val="24"/>
                <w:szCs w:val="24"/>
              </w:rPr>
            </w:pPr>
            <w:r w:rsidRPr="004B5672">
              <w:rPr>
                <w:rFonts w:ascii="Times New Roman" w:hAnsi="Times New Roman"/>
                <w:sz w:val="24"/>
                <w:szCs w:val="24"/>
              </w:rPr>
              <w:t xml:space="preserve">Transportlīdzeklī vienlaicīgi transportētas radioaktīvo materiālu saturošās pakas kopā ar citām precēm </w:t>
            </w:r>
          </w:p>
        </w:tc>
        <w:tc>
          <w:tcPr>
            <w:tcW w:w="879" w:type="dxa"/>
          </w:tcPr>
          <w:p w14:paraId="2BBE0BD6" w14:textId="3622F537" w:rsidR="0033056F" w:rsidRPr="004B5672" w:rsidRDefault="0033056F" w:rsidP="0033056F">
            <w:pPr>
              <w:rPr>
                <w:rFonts w:ascii="Times New Roman" w:hAnsi="Times New Roman"/>
                <w:sz w:val="24"/>
                <w:szCs w:val="24"/>
              </w:rPr>
            </w:pPr>
            <w:r w:rsidRPr="00661150">
              <w:rPr>
                <w:rStyle w:val="normaltextrun"/>
                <w:rFonts w:ascii="Times New Roman" w:hAnsi="Times New Roman"/>
                <w:color w:val="000000"/>
                <w:sz w:val="24"/>
                <w:szCs w:val="24"/>
                <w:shd w:val="clear" w:color="auto" w:fill="FFFFFF"/>
              </w:rPr>
              <w:t>ir </w:t>
            </w:r>
            <w:r w:rsidRPr="00661150">
              <w:rPr>
                <w:rStyle w:val="normaltextrun"/>
                <w:rFonts w:ascii="Times New Roman" w:hAnsi="Times New Roman"/>
                <w:color w:val="000000"/>
                <w:sz w:val="24"/>
                <w:szCs w:val="24"/>
                <w:shd w:val="clear" w:color="auto" w:fill="FFFFFF"/>
                <w:lang w:val="en-US"/>
              </w:rPr>
              <w:t>nav</w:t>
            </w:r>
            <w:r w:rsidRPr="00661150">
              <w:rPr>
                <w:rStyle w:val="eop"/>
                <w:rFonts w:ascii="Times New Roman" w:hAnsi="Times New Roman"/>
                <w:color w:val="000000"/>
                <w:sz w:val="24"/>
                <w:szCs w:val="24"/>
                <w:shd w:val="clear" w:color="auto" w:fill="FFFFFF"/>
              </w:rPr>
              <w:t> </w:t>
            </w:r>
          </w:p>
        </w:tc>
        <w:tc>
          <w:tcPr>
            <w:tcW w:w="2977" w:type="dxa"/>
          </w:tcPr>
          <w:p w14:paraId="34D8E56A" w14:textId="77777777" w:rsidR="0033056F" w:rsidRPr="004B5672" w:rsidRDefault="0033056F" w:rsidP="0033056F">
            <w:pPr>
              <w:rPr>
                <w:rFonts w:ascii="Times New Roman" w:hAnsi="Times New Roman"/>
                <w:i/>
                <w:sz w:val="24"/>
                <w:szCs w:val="24"/>
              </w:rPr>
            </w:pPr>
          </w:p>
        </w:tc>
      </w:tr>
      <w:tr w:rsidR="0033056F" w:rsidRPr="004B5672" w14:paraId="38271416" w14:textId="77777777" w:rsidTr="00FD2D94">
        <w:tc>
          <w:tcPr>
            <w:tcW w:w="680" w:type="dxa"/>
          </w:tcPr>
          <w:p w14:paraId="2E853268" w14:textId="6C43A405" w:rsidR="0033056F" w:rsidRPr="004B5672" w:rsidRDefault="0033056F" w:rsidP="0033056F">
            <w:pPr>
              <w:rPr>
                <w:rFonts w:ascii="Times New Roman" w:hAnsi="Times New Roman"/>
                <w:sz w:val="24"/>
                <w:szCs w:val="24"/>
              </w:rPr>
            </w:pPr>
            <w:r w:rsidRPr="004B5672">
              <w:rPr>
                <w:rFonts w:ascii="Times New Roman" w:hAnsi="Times New Roman"/>
                <w:sz w:val="24"/>
                <w:szCs w:val="24"/>
              </w:rPr>
              <w:t>3</w:t>
            </w:r>
            <w:r>
              <w:rPr>
                <w:rFonts w:ascii="Times New Roman" w:hAnsi="Times New Roman"/>
                <w:sz w:val="24"/>
                <w:szCs w:val="24"/>
              </w:rPr>
              <w:t>6</w:t>
            </w:r>
            <w:r w:rsidRPr="004B5672">
              <w:rPr>
                <w:rFonts w:ascii="Times New Roman" w:hAnsi="Times New Roman"/>
                <w:sz w:val="24"/>
                <w:szCs w:val="24"/>
              </w:rPr>
              <w:t>.</w:t>
            </w:r>
          </w:p>
        </w:tc>
        <w:tc>
          <w:tcPr>
            <w:tcW w:w="4678" w:type="dxa"/>
          </w:tcPr>
          <w:p w14:paraId="46EB9A85" w14:textId="451233AC" w:rsidR="0033056F" w:rsidRPr="004B5672" w:rsidRDefault="0033056F" w:rsidP="0033056F">
            <w:pPr>
              <w:rPr>
                <w:rFonts w:ascii="Times New Roman" w:hAnsi="Times New Roman"/>
                <w:sz w:val="24"/>
                <w:szCs w:val="24"/>
              </w:rPr>
            </w:pPr>
            <w:r w:rsidRPr="004B5672">
              <w:rPr>
                <w:rFonts w:ascii="Times New Roman" w:hAnsi="Times New Roman"/>
                <w:sz w:val="24"/>
                <w:szCs w:val="24"/>
              </w:rPr>
              <w:t>Transportlīdzeklim ne retāk kā  reizi ceturksnī</w:t>
            </w:r>
            <w:r w:rsidR="003A47D5">
              <w:rPr>
                <w:rFonts w:ascii="Times New Roman" w:hAnsi="Times New Roman"/>
                <w:sz w:val="24"/>
                <w:szCs w:val="24"/>
              </w:rPr>
              <w:t xml:space="preserve"> </w:t>
            </w:r>
            <w:r w:rsidRPr="004B5672">
              <w:rPr>
                <w:rFonts w:ascii="Times New Roman" w:hAnsi="Times New Roman"/>
                <w:sz w:val="24"/>
                <w:szCs w:val="24"/>
              </w:rPr>
              <w:t xml:space="preserve">veikta radioaktīvā piesārņojuma pārbaude </w:t>
            </w:r>
          </w:p>
        </w:tc>
        <w:tc>
          <w:tcPr>
            <w:tcW w:w="879" w:type="dxa"/>
          </w:tcPr>
          <w:p w14:paraId="026C3625" w14:textId="7626112C" w:rsidR="0033056F" w:rsidRPr="004B5672" w:rsidRDefault="0033056F" w:rsidP="0033056F">
            <w:pPr>
              <w:rPr>
                <w:rFonts w:ascii="Times New Roman" w:hAnsi="Times New Roman"/>
                <w:sz w:val="24"/>
                <w:szCs w:val="24"/>
              </w:rPr>
            </w:pPr>
            <w:r w:rsidRPr="00661150">
              <w:rPr>
                <w:rStyle w:val="normaltextrun"/>
                <w:rFonts w:ascii="Times New Roman" w:hAnsi="Times New Roman"/>
                <w:color w:val="000000"/>
                <w:sz w:val="24"/>
                <w:szCs w:val="24"/>
                <w:shd w:val="clear" w:color="auto" w:fill="FFFFFF"/>
              </w:rPr>
              <w:t>ir </w:t>
            </w:r>
            <w:r w:rsidRPr="00661150">
              <w:rPr>
                <w:rStyle w:val="normaltextrun"/>
                <w:rFonts w:ascii="Times New Roman" w:hAnsi="Times New Roman"/>
                <w:color w:val="000000"/>
                <w:sz w:val="24"/>
                <w:szCs w:val="24"/>
                <w:shd w:val="clear" w:color="auto" w:fill="FFFFFF"/>
                <w:lang w:val="en-US"/>
              </w:rPr>
              <w:t>nav</w:t>
            </w:r>
            <w:r w:rsidRPr="00661150">
              <w:rPr>
                <w:rStyle w:val="eop"/>
                <w:rFonts w:ascii="Times New Roman" w:hAnsi="Times New Roman"/>
                <w:color w:val="000000"/>
                <w:sz w:val="24"/>
                <w:szCs w:val="24"/>
                <w:shd w:val="clear" w:color="auto" w:fill="FFFFFF"/>
              </w:rPr>
              <w:t> </w:t>
            </w:r>
          </w:p>
        </w:tc>
        <w:tc>
          <w:tcPr>
            <w:tcW w:w="2977" w:type="dxa"/>
          </w:tcPr>
          <w:p w14:paraId="0C65CAF0" w14:textId="77777777" w:rsidR="0033056F" w:rsidRPr="004B5672" w:rsidRDefault="0033056F" w:rsidP="0033056F">
            <w:pPr>
              <w:rPr>
                <w:rFonts w:ascii="Times New Roman" w:hAnsi="Times New Roman"/>
                <w:i/>
                <w:sz w:val="24"/>
                <w:szCs w:val="24"/>
              </w:rPr>
            </w:pPr>
          </w:p>
        </w:tc>
      </w:tr>
      <w:tr w:rsidR="0033056F" w:rsidRPr="004B5672" w14:paraId="36958AEA" w14:textId="77777777" w:rsidTr="00FD2D94">
        <w:tc>
          <w:tcPr>
            <w:tcW w:w="680" w:type="dxa"/>
          </w:tcPr>
          <w:p w14:paraId="4E3A519F" w14:textId="43F335A3" w:rsidR="0033056F" w:rsidRPr="004B5672" w:rsidRDefault="0033056F" w:rsidP="0033056F">
            <w:pPr>
              <w:rPr>
                <w:rFonts w:ascii="Times New Roman" w:hAnsi="Times New Roman"/>
                <w:sz w:val="24"/>
                <w:szCs w:val="24"/>
              </w:rPr>
            </w:pPr>
            <w:r w:rsidRPr="004B5672">
              <w:rPr>
                <w:rFonts w:ascii="Times New Roman" w:hAnsi="Times New Roman"/>
                <w:sz w:val="24"/>
                <w:szCs w:val="24"/>
              </w:rPr>
              <w:t>3</w:t>
            </w:r>
            <w:r>
              <w:rPr>
                <w:rFonts w:ascii="Times New Roman" w:hAnsi="Times New Roman"/>
                <w:sz w:val="24"/>
                <w:szCs w:val="24"/>
              </w:rPr>
              <w:t>7</w:t>
            </w:r>
            <w:r w:rsidRPr="004B5672">
              <w:rPr>
                <w:rFonts w:ascii="Times New Roman" w:hAnsi="Times New Roman"/>
                <w:sz w:val="24"/>
                <w:szCs w:val="24"/>
              </w:rPr>
              <w:t>.</w:t>
            </w:r>
          </w:p>
        </w:tc>
        <w:tc>
          <w:tcPr>
            <w:tcW w:w="4678" w:type="dxa"/>
          </w:tcPr>
          <w:p w14:paraId="2E5A0FD0" w14:textId="71C34BA5" w:rsidR="0033056F" w:rsidRPr="004B5672" w:rsidRDefault="0033056F" w:rsidP="0033056F">
            <w:pPr>
              <w:rPr>
                <w:rFonts w:ascii="Times New Roman" w:hAnsi="Times New Roman"/>
                <w:i/>
                <w:sz w:val="24"/>
                <w:szCs w:val="24"/>
              </w:rPr>
            </w:pPr>
            <w:r w:rsidRPr="004B5672">
              <w:rPr>
                <w:rFonts w:ascii="Times New Roman" w:hAnsi="Times New Roman"/>
                <w:sz w:val="24"/>
                <w:szCs w:val="24"/>
              </w:rPr>
              <w:t>Transportlīdzeklī ir avārijas komplekts</w:t>
            </w:r>
            <w:r w:rsidRPr="004B5672">
              <w:rPr>
                <w:rFonts w:ascii="Times New Roman" w:hAnsi="Times New Roman"/>
                <w:i/>
                <w:sz w:val="24"/>
                <w:szCs w:val="24"/>
              </w:rPr>
              <w:t xml:space="preserve"> </w:t>
            </w:r>
          </w:p>
          <w:p w14:paraId="501D6A3D" w14:textId="77777777" w:rsidR="0033056F" w:rsidRPr="004B5672" w:rsidRDefault="0033056F" w:rsidP="0033056F">
            <w:pPr>
              <w:rPr>
                <w:rFonts w:ascii="Times New Roman" w:hAnsi="Times New Roman"/>
                <w:sz w:val="24"/>
                <w:szCs w:val="24"/>
              </w:rPr>
            </w:pPr>
          </w:p>
        </w:tc>
        <w:tc>
          <w:tcPr>
            <w:tcW w:w="879" w:type="dxa"/>
          </w:tcPr>
          <w:p w14:paraId="0E5ED74B" w14:textId="2D6DCF27" w:rsidR="0033056F" w:rsidRPr="004B5672" w:rsidRDefault="0033056F" w:rsidP="0033056F">
            <w:pPr>
              <w:rPr>
                <w:rFonts w:ascii="Times New Roman" w:hAnsi="Times New Roman"/>
                <w:sz w:val="24"/>
                <w:szCs w:val="24"/>
              </w:rPr>
            </w:pPr>
            <w:r w:rsidRPr="00661150">
              <w:rPr>
                <w:rStyle w:val="normaltextrun"/>
                <w:rFonts w:ascii="Times New Roman" w:hAnsi="Times New Roman"/>
                <w:color w:val="000000"/>
                <w:sz w:val="24"/>
                <w:szCs w:val="24"/>
                <w:shd w:val="clear" w:color="auto" w:fill="FFFFFF"/>
              </w:rPr>
              <w:t>ir </w:t>
            </w:r>
            <w:r w:rsidRPr="00661150">
              <w:rPr>
                <w:rStyle w:val="normaltextrun"/>
                <w:rFonts w:ascii="Times New Roman" w:hAnsi="Times New Roman"/>
                <w:color w:val="000000"/>
                <w:sz w:val="24"/>
                <w:szCs w:val="24"/>
                <w:shd w:val="clear" w:color="auto" w:fill="FFFFFF"/>
                <w:lang w:val="en-US"/>
              </w:rPr>
              <w:t>nav</w:t>
            </w:r>
            <w:r w:rsidRPr="00661150">
              <w:rPr>
                <w:rStyle w:val="eop"/>
                <w:rFonts w:ascii="Times New Roman" w:hAnsi="Times New Roman"/>
                <w:color w:val="000000"/>
                <w:sz w:val="24"/>
                <w:szCs w:val="24"/>
                <w:shd w:val="clear" w:color="auto" w:fill="FFFFFF"/>
              </w:rPr>
              <w:t> </w:t>
            </w:r>
          </w:p>
        </w:tc>
        <w:tc>
          <w:tcPr>
            <w:tcW w:w="2977" w:type="dxa"/>
          </w:tcPr>
          <w:p w14:paraId="67760B1F" w14:textId="77777777" w:rsidR="0033056F" w:rsidRPr="004B5672" w:rsidRDefault="0033056F" w:rsidP="0033056F">
            <w:pPr>
              <w:rPr>
                <w:rFonts w:ascii="Times New Roman" w:hAnsi="Times New Roman"/>
                <w:sz w:val="24"/>
                <w:szCs w:val="24"/>
              </w:rPr>
            </w:pPr>
          </w:p>
        </w:tc>
      </w:tr>
      <w:tr w:rsidR="0033056F" w:rsidRPr="004B5672" w14:paraId="50960D63" w14:textId="77777777" w:rsidTr="00FD2D94">
        <w:tc>
          <w:tcPr>
            <w:tcW w:w="680" w:type="dxa"/>
          </w:tcPr>
          <w:p w14:paraId="21FF0701" w14:textId="6D37C07B" w:rsidR="0033056F" w:rsidRPr="004B5672" w:rsidRDefault="0033056F" w:rsidP="0033056F">
            <w:pPr>
              <w:rPr>
                <w:rFonts w:ascii="Times New Roman" w:hAnsi="Times New Roman"/>
                <w:sz w:val="24"/>
                <w:szCs w:val="24"/>
              </w:rPr>
            </w:pPr>
            <w:r>
              <w:rPr>
                <w:rFonts w:ascii="Times New Roman" w:hAnsi="Times New Roman"/>
                <w:sz w:val="24"/>
                <w:szCs w:val="24"/>
              </w:rPr>
              <w:t>38</w:t>
            </w:r>
            <w:r w:rsidRPr="004B5672">
              <w:rPr>
                <w:rFonts w:ascii="Times New Roman" w:hAnsi="Times New Roman"/>
                <w:sz w:val="24"/>
                <w:szCs w:val="24"/>
              </w:rPr>
              <w:t>.</w:t>
            </w:r>
          </w:p>
        </w:tc>
        <w:tc>
          <w:tcPr>
            <w:tcW w:w="4678" w:type="dxa"/>
          </w:tcPr>
          <w:p w14:paraId="4FBC7C97" w14:textId="283C0C4E" w:rsidR="0033056F" w:rsidRPr="004B5672" w:rsidRDefault="0033056F" w:rsidP="0033056F">
            <w:pPr>
              <w:rPr>
                <w:rFonts w:ascii="Times New Roman" w:hAnsi="Times New Roman"/>
                <w:sz w:val="24"/>
                <w:szCs w:val="24"/>
              </w:rPr>
            </w:pPr>
            <w:r w:rsidRPr="004B5672">
              <w:rPr>
                <w:rFonts w:ascii="Times New Roman" w:hAnsi="Times New Roman"/>
                <w:sz w:val="24"/>
                <w:szCs w:val="24"/>
              </w:rPr>
              <w:t>Transportlīdzeklis</w:t>
            </w:r>
            <w:r w:rsidR="003A47D5">
              <w:rPr>
                <w:rFonts w:ascii="Times New Roman" w:hAnsi="Times New Roman"/>
                <w:sz w:val="24"/>
                <w:szCs w:val="24"/>
              </w:rPr>
              <w:t xml:space="preserve"> </w:t>
            </w:r>
            <w:r w:rsidRPr="004B5672">
              <w:rPr>
                <w:rFonts w:ascii="Times New Roman" w:hAnsi="Times New Roman"/>
                <w:sz w:val="24"/>
                <w:szCs w:val="24"/>
              </w:rPr>
              <w:t xml:space="preserve">aprīkots ar aizsargbarjeru </w:t>
            </w:r>
            <w:r w:rsidRPr="004B5672">
              <w:rPr>
                <w:rFonts w:ascii="Times New Roman" w:hAnsi="Times New Roman"/>
                <w:i/>
                <w:sz w:val="24"/>
                <w:szCs w:val="24"/>
              </w:rPr>
              <w:t>(darbinieku aizsardzībai pret radiāciju)</w:t>
            </w:r>
          </w:p>
        </w:tc>
        <w:tc>
          <w:tcPr>
            <w:tcW w:w="879" w:type="dxa"/>
          </w:tcPr>
          <w:p w14:paraId="5A577C13" w14:textId="68B0E2E8" w:rsidR="0033056F" w:rsidRPr="004B5672" w:rsidRDefault="0033056F" w:rsidP="0033056F">
            <w:pPr>
              <w:rPr>
                <w:rFonts w:ascii="Times New Roman" w:hAnsi="Times New Roman"/>
                <w:sz w:val="24"/>
                <w:szCs w:val="24"/>
              </w:rPr>
            </w:pPr>
            <w:r w:rsidRPr="00661150">
              <w:rPr>
                <w:rStyle w:val="normaltextrun"/>
                <w:rFonts w:ascii="Times New Roman" w:hAnsi="Times New Roman"/>
                <w:color w:val="000000"/>
                <w:sz w:val="24"/>
                <w:szCs w:val="24"/>
                <w:shd w:val="clear" w:color="auto" w:fill="FFFFFF"/>
              </w:rPr>
              <w:t>ir </w:t>
            </w:r>
            <w:r w:rsidRPr="00661150">
              <w:rPr>
                <w:rStyle w:val="normaltextrun"/>
                <w:rFonts w:ascii="Times New Roman" w:hAnsi="Times New Roman"/>
                <w:color w:val="000000"/>
                <w:sz w:val="24"/>
                <w:szCs w:val="24"/>
                <w:shd w:val="clear" w:color="auto" w:fill="FFFFFF"/>
                <w:lang w:val="en-US"/>
              </w:rPr>
              <w:t>nav</w:t>
            </w:r>
            <w:r w:rsidRPr="00661150">
              <w:rPr>
                <w:rStyle w:val="eop"/>
                <w:rFonts w:ascii="Times New Roman" w:hAnsi="Times New Roman"/>
                <w:color w:val="000000"/>
                <w:sz w:val="24"/>
                <w:szCs w:val="24"/>
                <w:shd w:val="clear" w:color="auto" w:fill="FFFFFF"/>
              </w:rPr>
              <w:t> </w:t>
            </w:r>
          </w:p>
        </w:tc>
        <w:tc>
          <w:tcPr>
            <w:tcW w:w="2977" w:type="dxa"/>
          </w:tcPr>
          <w:p w14:paraId="693FD332" w14:textId="77777777" w:rsidR="0033056F" w:rsidRPr="004B5672" w:rsidRDefault="0033056F" w:rsidP="0033056F">
            <w:pPr>
              <w:rPr>
                <w:rFonts w:ascii="Times New Roman" w:hAnsi="Times New Roman"/>
                <w:sz w:val="24"/>
                <w:szCs w:val="24"/>
              </w:rPr>
            </w:pPr>
          </w:p>
        </w:tc>
      </w:tr>
      <w:tr w:rsidR="0033056F" w:rsidRPr="004B5672" w14:paraId="353118CD" w14:textId="77777777" w:rsidTr="00FD2D94">
        <w:tc>
          <w:tcPr>
            <w:tcW w:w="680" w:type="dxa"/>
          </w:tcPr>
          <w:p w14:paraId="278C8235" w14:textId="1858A74F" w:rsidR="0033056F" w:rsidRPr="004B5672" w:rsidRDefault="0033056F" w:rsidP="0033056F">
            <w:pPr>
              <w:rPr>
                <w:rFonts w:ascii="Times New Roman" w:hAnsi="Times New Roman"/>
                <w:sz w:val="24"/>
                <w:szCs w:val="24"/>
              </w:rPr>
            </w:pPr>
            <w:r>
              <w:rPr>
                <w:rFonts w:ascii="Times New Roman" w:hAnsi="Times New Roman"/>
                <w:sz w:val="24"/>
                <w:szCs w:val="24"/>
              </w:rPr>
              <w:t>39</w:t>
            </w:r>
            <w:r w:rsidRPr="004B5672">
              <w:rPr>
                <w:rFonts w:ascii="Times New Roman" w:hAnsi="Times New Roman"/>
                <w:sz w:val="24"/>
                <w:szCs w:val="24"/>
              </w:rPr>
              <w:t>.</w:t>
            </w:r>
          </w:p>
        </w:tc>
        <w:tc>
          <w:tcPr>
            <w:tcW w:w="4678" w:type="dxa"/>
          </w:tcPr>
          <w:p w14:paraId="546BECAA" w14:textId="69026E99" w:rsidR="0033056F" w:rsidRPr="004B5672" w:rsidRDefault="003D213E" w:rsidP="0033056F">
            <w:pPr>
              <w:jc w:val="both"/>
              <w:rPr>
                <w:rFonts w:ascii="Times New Roman" w:hAnsi="Times New Roman"/>
                <w:sz w:val="24"/>
                <w:szCs w:val="24"/>
              </w:rPr>
            </w:pPr>
            <w:r>
              <w:rPr>
                <w:rFonts w:ascii="Times New Roman" w:hAnsi="Times New Roman"/>
                <w:sz w:val="24"/>
                <w:szCs w:val="24"/>
              </w:rPr>
              <w:t>N</w:t>
            </w:r>
            <w:r w:rsidR="0033056F" w:rsidRPr="004B5672">
              <w:rPr>
                <w:rFonts w:ascii="Times New Roman" w:hAnsi="Times New Roman"/>
                <w:sz w:val="24"/>
                <w:szCs w:val="24"/>
              </w:rPr>
              <w:t>odrošināts, ka transportēšanu veic ne mazāk kā divi darbinieki</w:t>
            </w:r>
          </w:p>
        </w:tc>
        <w:tc>
          <w:tcPr>
            <w:tcW w:w="879" w:type="dxa"/>
          </w:tcPr>
          <w:p w14:paraId="7FDDF2F7" w14:textId="64FDD305" w:rsidR="0033056F" w:rsidRPr="004B5672" w:rsidRDefault="0033056F" w:rsidP="0033056F">
            <w:pPr>
              <w:rPr>
                <w:rFonts w:ascii="Times New Roman" w:hAnsi="Times New Roman"/>
                <w:sz w:val="24"/>
                <w:szCs w:val="24"/>
              </w:rPr>
            </w:pPr>
            <w:r w:rsidRPr="00661150">
              <w:rPr>
                <w:rStyle w:val="normaltextrun"/>
                <w:rFonts w:ascii="Times New Roman" w:hAnsi="Times New Roman"/>
                <w:color w:val="000000"/>
                <w:sz w:val="24"/>
                <w:szCs w:val="24"/>
                <w:shd w:val="clear" w:color="auto" w:fill="FFFFFF"/>
              </w:rPr>
              <w:t>ir </w:t>
            </w:r>
            <w:r w:rsidRPr="00661150">
              <w:rPr>
                <w:rStyle w:val="normaltextrun"/>
                <w:rFonts w:ascii="Times New Roman" w:hAnsi="Times New Roman"/>
                <w:color w:val="000000"/>
                <w:sz w:val="24"/>
                <w:szCs w:val="24"/>
                <w:shd w:val="clear" w:color="auto" w:fill="FFFFFF"/>
                <w:lang w:val="en-US"/>
              </w:rPr>
              <w:t>nav</w:t>
            </w:r>
            <w:r w:rsidRPr="00661150">
              <w:rPr>
                <w:rStyle w:val="eop"/>
                <w:rFonts w:ascii="Times New Roman" w:hAnsi="Times New Roman"/>
                <w:color w:val="000000"/>
                <w:sz w:val="24"/>
                <w:szCs w:val="24"/>
                <w:shd w:val="clear" w:color="auto" w:fill="FFFFFF"/>
              </w:rPr>
              <w:t> </w:t>
            </w:r>
          </w:p>
        </w:tc>
        <w:tc>
          <w:tcPr>
            <w:tcW w:w="2977" w:type="dxa"/>
          </w:tcPr>
          <w:p w14:paraId="00BEDD01" w14:textId="77777777" w:rsidR="0033056F" w:rsidRPr="004B5672" w:rsidRDefault="0033056F" w:rsidP="0033056F">
            <w:pPr>
              <w:rPr>
                <w:rFonts w:ascii="Times New Roman" w:hAnsi="Times New Roman"/>
                <w:sz w:val="24"/>
                <w:szCs w:val="24"/>
              </w:rPr>
            </w:pPr>
          </w:p>
        </w:tc>
      </w:tr>
      <w:tr w:rsidR="0033056F" w:rsidRPr="004B5672" w14:paraId="05DBD5CA" w14:textId="77777777" w:rsidTr="00FD2D94">
        <w:tc>
          <w:tcPr>
            <w:tcW w:w="680" w:type="dxa"/>
          </w:tcPr>
          <w:p w14:paraId="3791351C" w14:textId="42542607" w:rsidR="0033056F" w:rsidRPr="004B5672" w:rsidRDefault="0033056F" w:rsidP="0033056F">
            <w:pPr>
              <w:rPr>
                <w:rFonts w:ascii="Times New Roman" w:hAnsi="Times New Roman"/>
                <w:sz w:val="24"/>
                <w:szCs w:val="24"/>
              </w:rPr>
            </w:pPr>
            <w:r w:rsidRPr="004B5672">
              <w:rPr>
                <w:rFonts w:ascii="Times New Roman" w:hAnsi="Times New Roman"/>
                <w:sz w:val="24"/>
                <w:szCs w:val="24"/>
              </w:rPr>
              <w:lastRenderedPageBreak/>
              <w:t>4</w:t>
            </w:r>
            <w:r>
              <w:rPr>
                <w:rFonts w:ascii="Times New Roman" w:hAnsi="Times New Roman"/>
                <w:sz w:val="24"/>
                <w:szCs w:val="24"/>
              </w:rPr>
              <w:t>0</w:t>
            </w:r>
            <w:r w:rsidRPr="004B5672">
              <w:rPr>
                <w:rFonts w:ascii="Times New Roman" w:hAnsi="Times New Roman"/>
                <w:sz w:val="24"/>
                <w:szCs w:val="24"/>
              </w:rPr>
              <w:t>.</w:t>
            </w:r>
          </w:p>
        </w:tc>
        <w:tc>
          <w:tcPr>
            <w:tcW w:w="4678" w:type="dxa"/>
          </w:tcPr>
          <w:p w14:paraId="58AF40D5" w14:textId="176BAEDD" w:rsidR="0033056F" w:rsidRPr="004B5672" w:rsidRDefault="0033056F" w:rsidP="0033056F">
            <w:pPr>
              <w:jc w:val="both"/>
              <w:rPr>
                <w:rFonts w:ascii="Times New Roman" w:hAnsi="Times New Roman"/>
                <w:sz w:val="24"/>
                <w:szCs w:val="24"/>
              </w:rPr>
            </w:pPr>
            <w:r w:rsidRPr="004B5672">
              <w:rPr>
                <w:rFonts w:ascii="Times New Roman" w:hAnsi="Times New Roman"/>
                <w:sz w:val="24"/>
                <w:szCs w:val="24"/>
              </w:rPr>
              <w:t xml:space="preserve">Transportlīdzeklī </w:t>
            </w:r>
            <w:r w:rsidR="003D213E">
              <w:rPr>
                <w:rFonts w:ascii="Times New Roman" w:hAnsi="Times New Roman"/>
                <w:sz w:val="24"/>
                <w:szCs w:val="24"/>
              </w:rPr>
              <w:t>ir</w:t>
            </w:r>
            <w:r w:rsidRPr="004B5672">
              <w:rPr>
                <w:rFonts w:ascii="Times New Roman" w:hAnsi="Times New Roman"/>
                <w:sz w:val="24"/>
                <w:szCs w:val="24"/>
              </w:rPr>
              <w:t xml:space="preserve"> pavaddokumenti atbilstoši prasībām </w:t>
            </w:r>
          </w:p>
        </w:tc>
        <w:tc>
          <w:tcPr>
            <w:tcW w:w="879" w:type="dxa"/>
          </w:tcPr>
          <w:p w14:paraId="67DF73EE" w14:textId="78954081" w:rsidR="0033056F" w:rsidRPr="004B5672" w:rsidRDefault="0033056F" w:rsidP="0033056F">
            <w:pPr>
              <w:rPr>
                <w:rFonts w:ascii="Times New Roman" w:hAnsi="Times New Roman"/>
                <w:sz w:val="24"/>
                <w:szCs w:val="24"/>
              </w:rPr>
            </w:pPr>
            <w:r w:rsidRPr="00661150">
              <w:rPr>
                <w:rStyle w:val="normaltextrun"/>
                <w:rFonts w:ascii="Times New Roman" w:hAnsi="Times New Roman"/>
                <w:color w:val="000000"/>
                <w:sz w:val="24"/>
                <w:szCs w:val="24"/>
                <w:shd w:val="clear" w:color="auto" w:fill="FFFFFF"/>
              </w:rPr>
              <w:t>ir </w:t>
            </w:r>
            <w:r w:rsidRPr="00661150">
              <w:rPr>
                <w:rStyle w:val="normaltextrun"/>
                <w:rFonts w:ascii="Times New Roman" w:hAnsi="Times New Roman"/>
                <w:color w:val="000000"/>
                <w:sz w:val="24"/>
                <w:szCs w:val="24"/>
                <w:shd w:val="clear" w:color="auto" w:fill="FFFFFF"/>
                <w:lang w:val="en-US"/>
              </w:rPr>
              <w:t>nav</w:t>
            </w:r>
            <w:r w:rsidRPr="00661150">
              <w:rPr>
                <w:rStyle w:val="eop"/>
                <w:rFonts w:ascii="Times New Roman" w:hAnsi="Times New Roman"/>
                <w:color w:val="000000"/>
                <w:sz w:val="24"/>
                <w:szCs w:val="24"/>
                <w:shd w:val="clear" w:color="auto" w:fill="FFFFFF"/>
              </w:rPr>
              <w:t> </w:t>
            </w:r>
          </w:p>
        </w:tc>
        <w:tc>
          <w:tcPr>
            <w:tcW w:w="2977" w:type="dxa"/>
          </w:tcPr>
          <w:p w14:paraId="026F60A9" w14:textId="77777777" w:rsidR="0033056F" w:rsidRPr="004B5672" w:rsidRDefault="0033056F" w:rsidP="0033056F">
            <w:pPr>
              <w:rPr>
                <w:rFonts w:ascii="Times New Roman" w:hAnsi="Times New Roman"/>
                <w:sz w:val="24"/>
                <w:szCs w:val="24"/>
              </w:rPr>
            </w:pPr>
          </w:p>
        </w:tc>
      </w:tr>
      <w:tr w:rsidR="00F81AEE" w:rsidRPr="004B5672" w14:paraId="3BFCF1DF" w14:textId="77777777" w:rsidTr="00FD2D94">
        <w:tc>
          <w:tcPr>
            <w:tcW w:w="9214" w:type="dxa"/>
            <w:gridSpan w:val="4"/>
            <w:shd w:val="clear" w:color="auto" w:fill="D9D9D9" w:themeFill="background1" w:themeFillShade="D9"/>
          </w:tcPr>
          <w:p w14:paraId="51D38E0A" w14:textId="6597AB0C" w:rsidR="00F81AEE" w:rsidRPr="00561287" w:rsidRDefault="00F81AEE" w:rsidP="00F81AEE">
            <w:pPr>
              <w:rPr>
                <w:rFonts w:ascii="Times New Roman" w:hAnsi="Times New Roman"/>
                <w:b/>
                <w:sz w:val="24"/>
                <w:szCs w:val="24"/>
              </w:rPr>
            </w:pPr>
            <w:r>
              <w:rPr>
                <w:rFonts w:ascii="Times New Roman" w:hAnsi="Times New Roman"/>
                <w:b/>
                <w:sz w:val="24"/>
                <w:szCs w:val="24"/>
              </w:rPr>
              <w:t>Pakas un marķējuma pārbaudes</w:t>
            </w:r>
          </w:p>
        </w:tc>
      </w:tr>
      <w:tr w:rsidR="0017595A" w:rsidRPr="004B5672" w14:paraId="04DC0F63" w14:textId="77777777" w:rsidTr="00FD2D94">
        <w:tc>
          <w:tcPr>
            <w:tcW w:w="680" w:type="dxa"/>
          </w:tcPr>
          <w:p w14:paraId="5DA5682C" w14:textId="52C4339F" w:rsidR="0017595A" w:rsidRPr="004B5672" w:rsidRDefault="0017595A" w:rsidP="0017595A">
            <w:pPr>
              <w:rPr>
                <w:rFonts w:ascii="Times New Roman" w:hAnsi="Times New Roman"/>
                <w:sz w:val="24"/>
                <w:szCs w:val="24"/>
              </w:rPr>
            </w:pPr>
            <w:r w:rsidRPr="004B5672">
              <w:rPr>
                <w:rFonts w:ascii="Times New Roman" w:hAnsi="Times New Roman"/>
                <w:sz w:val="24"/>
                <w:szCs w:val="24"/>
              </w:rPr>
              <w:t>4</w:t>
            </w:r>
            <w:r>
              <w:rPr>
                <w:rFonts w:ascii="Times New Roman" w:hAnsi="Times New Roman"/>
                <w:sz w:val="24"/>
                <w:szCs w:val="24"/>
              </w:rPr>
              <w:t>1</w:t>
            </w:r>
            <w:r w:rsidRPr="004B5672">
              <w:rPr>
                <w:rFonts w:ascii="Times New Roman" w:hAnsi="Times New Roman"/>
                <w:sz w:val="24"/>
                <w:szCs w:val="24"/>
              </w:rPr>
              <w:t>.</w:t>
            </w:r>
          </w:p>
        </w:tc>
        <w:tc>
          <w:tcPr>
            <w:tcW w:w="4678" w:type="dxa"/>
          </w:tcPr>
          <w:p w14:paraId="111EA403" w14:textId="5315073A" w:rsidR="0017595A" w:rsidRPr="004B5672" w:rsidRDefault="0017595A" w:rsidP="0017595A">
            <w:pPr>
              <w:rPr>
                <w:rFonts w:ascii="Times New Roman" w:hAnsi="Times New Roman"/>
                <w:sz w:val="24"/>
                <w:szCs w:val="24"/>
              </w:rPr>
            </w:pPr>
            <w:r w:rsidRPr="004B5672">
              <w:rPr>
                <w:rFonts w:ascii="Times New Roman" w:hAnsi="Times New Roman"/>
                <w:sz w:val="24"/>
                <w:szCs w:val="24"/>
              </w:rPr>
              <w:t xml:space="preserve">Pirms transportēšanas veiktas paku pārbaudes </w:t>
            </w:r>
          </w:p>
        </w:tc>
        <w:tc>
          <w:tcPr>
            <w:tcW w:w="879" w:type="dxa"/>
          </w:tcPr>
          <w:p w14:paraId="51BB1B4D" w14:textId="323E5784" w:rsidR="0017595A" w:rsidRPr="004B5672" w:rsidRDefault="0017595A" w:rsidP="0017595A">
            <w:pPr>
              <w:rPr>
                <w:rFonts w:ascii="Times New Roman" w:hAnsi="Times New Roman"/>
                <w:sz w:val="24"/>
                <w:szCs w:val="24"/>
              </w:rPr>
            </w:pPr>
            <w:r w:rsidRPr="00661150">
              <w:rPr>
                <w:rStyle w:val="normaltextrun"/>
                <w:rFonts w:ascii="Times New Roman" w:hAnsi="Times New Roman"/>
                <w:color w:val="000000"/>
                <w:sz w:val="24"/>
                <w:szCs w:val="24"/>
                <w:shd w:val="clear" w:color="auto" w:fill="FFFFFF"/>
              </w:rPr>
              <w:t>ir </w:t>
            </w:r>
            <w:r w:rsidRPr="00661150">
              <w:rPr>
                <w:rStyle w:val="normaltextrun"/>
                <w:rFonts w:ascii="Times New Roman" w:hAnsi="Times New Roman"/>
                <w:color w:val="000000"/>
                <w:sz w:val="24"/>
                <w:szCs w:val="24"/>
                <w:shd w:val="clear" w:color="auto" w:fill="FFFFFF"/>
                <w:lang w:val="en-US"/>
              </w:rPr>
              <w:t>nav</w:t>
            </w:r>
            <w:r w:rsidRPr="00661150">
              <w:rPr>
                <w:rStyle w:val="eop"/>
                <w:rFonts w:ascii="Times New Roman" w:hAnsi="Times New Roman"/>
                <w:color w:val="000000"/>
                <w:sz w:val="24"/>
                <w:szCs w:val="24"/>
                <w:shd w:val="clear" w:color="auto" w:fill="FFFFFF"/>
              </w:rPr>
              <w:t> </w:t>
            </w:r>
          </w:p>
        </w:tc>
        <w:tc>
          <w:tcPr>
            <w:tcW w:w="2977" w:type="dxa"/>
          </w:tcPr>
          <w:p w14:paraId="12132E18" w14:textId="77777777" w:rsidR="0017595A" w:rsidRPr="004B5672" w:rsidRDefault="0017595A" w:rsidP="0017595A">
            <w:pPr>
              <w:rPr>
                <w:rFonts w:ascii="Times New Roman" w:hAnsi="Times New Roman"/>
                <w:sz w:val="24"/>
                <w:szCs w:val="24"/>
              </w:rPr>
            </w:pPr>
          </w:p>
        </w:tc>
      </w:tr>
      <w:tr w:rsidR="0017595A" w:rsidRPr="004B5672" w14:paraId="18E1A869" w14:textId="77777777" w:rsidTr="00FD2D94">
        <w:tc>
          <w:tcPr>
            <w:tcW w:w="680" w:type="dxa"/>
          </w:tcPr>
          <w:p w14:paraId="0946F314" w14:textId="4E27EEFA" w:rsidR="0017595A" w:rsidRPr="004B5672" w:rsidRDefault="0017595A" w:rsidP="0017595A">
            <w:pPr>
              <w:rPr>
                <w:rFonts w:ascii="Times New Roman" w:hAnsi="Times New Roman"/>
                <w:sz w:val="24"/>
                <w:szCs w:val="24"/>
              </w:rPr>
            </w:pPr>
            <w:r w:rsidRPr="004B5672">
              <w:rPr>
                <w:rFonts w:ascii="Times New Roman" w:hAnsi="Times New Roman"/>
                <w:sz w:val="24"/>
                <w:szCs w:val="24"/>
              </w:rPr>
              <w:t>4</w:t>
            </w:r>
            <w:r>
              <w:rPr>
                <w:rFonts w:ascii="Times New Roman" w:hAnsi="Times New Roman"/>
                <w:sz w:val="24"/>
                <w:szCs w:val="24"/>
              </w:rPr>
              <w:t>2</w:t>
            </w:r>
            <w:r w:rsidRPr="004B5672">
              <w:rPr>
                <w:rFonts w:ascii="Times New Roman" w:hAnsi="Times New Roman"/>
                <w:sz w:val="24"/>
                <w:szCs w:val="24"/>
              </w:rPr>
              <w:t>.</w:t>
            </w:r>
          </w:p>
        </w:tc>
        <w:tc>
          <w:tcPr>
            <w:tcW w:w="4678" w:type="dxa"/>
          </w:tcPr>
          <w:p w14:paraId="3BDD7A44" w14:textId="396F24DF" w:rsidR="0017595A" w:rsidRPr="004B5672" w:rsidRDefault="0017595A" w:rsidP="0017595A">
            <w:pPr>
              <w:rPr>
                <w:rFonts w:ascii="Times New Roman" w:hAnsi="Times New Roman"/>
                <w:i/>
                <w:sz w:val="24"/>
                <w:szCs w:val="24"/>
              </w:rPr>
            </w:pPr>
            <w:r w:rsidRPr="004B5672">
              <w:rPr>
                <w:rFonts w:ascii="Times New Roman" w:hAnsi="Times New Roman"/>
                <w:sz w:val="24"/>
                <w:szCs w:val="24"/>
              </w:rPr>
              <w:t>Pakas marķējums atbilst</w:t>
            </w:r>
            <w:r w:rsidR="007155B5">
              <w:rPr>
                <w:rFonts w:ascii="Times New Roman" w:hAnsi="Times New Roman"/>
                <w:sz w:val="24"/>
                <w:szCs w:val="24"/>
              </w:rPr>
              <w:t>ošs</w:t>
            </w:r>
            <w:r w:rsidRPr="004B5672">
              <w:rPr>
                <w:rFonts w:ascii="Times New Roman" w:hAnsi="Times New Roman"/>
                <w:sz w:val="24"/>
                <w:szCs w:val="24"/>
              </w:rPr>
              <w:t xml:space="preserve"> prasībām </w:t>
            </w:r>
          </w:p>
        </w:tc>
        <w:tc>
          <w:tcPr>
            <w:tcW w:w="879" w:type="dxa"/>
          </w:tcPr>
          <w:p w14:paraId="64F0CBD4" w14:textId="1CB03BBF" w:rsidR="0017595A" w:rsidRPr="004B5672" w:rsidRDefault="0017595A" w:rsidP="0017595A">
            <w:pPr>
              <w:rPr>
                <w:rFonts w:ascii="Times New Roman" w:hAnsi="Times New Roman"/>
                <w:sz w:val="24"/>
                <w:szCs w:val="24"/>
              </w:rPr>
            </w:pPr>
            <w:r w:rsidRPr="00661150">
              <w:rPr>
                <w:rStyle w:val="normaltextrun"/>
                <w:rFonts w:ascii="Times New Roman" w:hAnsi="Times New Roman"/>
                <w:color w:val="000000"/>
                <w:sz w:val="24"/>
                <w:szCs w:val="24"/>
                <w:shd w:val="clear" w:color="auto" w:fill="FFFFFF"/>
              </w:rPr>
              <w:t>ir </w:t>
            </w:r>
            <w:r w:rsidRPr="00661150">
              <w:rPr>
                <w:rStyle w:val="normaltextrun"/>
                <w:rFonts w:ascii="Times New Roman" w:hAnsi="Times New Roman"/>
                <w:color w:val="000000"/>
                <w:sz w:val="24"/>
                <w:szCs w:val="24"/>
                <w:shd w:val="clear" w:color="auto" w:fill="FFFFFF"/>
                <w:lang w:val="en-US"/>
              </w:rPr>
              <w:t>nav</w:t>
            </w:r>
            <w:r w:rsidRPr="00661150">
              <w:rPr>
                <w:rStyle w:val="eop"/>
                <w:rFonts w:ascii="Times New Roman" w:hAnsi="Times New Roman"/>
                <w:color w:val="000000"/>
                <w:sz w:val="24"/>
                <w:szCs w:val="24"/>
                <w:shd w:val="clear" w:color="auto" w:fill="FFFFFF"/>
              </w:rPr>
              <w:t> </w:t>
            </w:r>
          </w:p>
        </w:tc>
        <w:tc>
          <w:tcPr>
            <w:tcW w:w="2977" w:type="dxa"/>
          </w:tcPr>
          <w:p w14:paraId="04C8729D" w14:textId="77777777" w:rsidR="0017595A" w:rsidRPr="004B5672" w:rsidRDefault="0017595A" w:rsidP="0017595A">
            <w:pPr>
              <w:rPr>
                <w:rFonts w:ascii="Times New Roman" w:hAnsi="Times New Roman"/>
                <w:sz w:val="24"/>
                <w:szCs w:val="24"/>
              </w:rPr>
            </w:pPr>
          </w:p>
        </w:tc>
      </w:tr>
      <w:tr w:rsidR="0017595A" w:rsidRPr="00D529BE" w14:paraId="0558B174" w14:textId="77777777" w:rsidTr="00FD2D94">
        <w:tc>
          <w:tcPr>
            <w:tcW w:w="680" w:type="dxa"/>
          </w:tcPr>
          <w:p w14:paraId="2406808A" w14:textId="5D8E1C60" w:rsidR="0017595A" w:rsidRPr="004B5672" w:rsidRDefault="0017595A" w:rsidP="0017595A">
            <w:pPr>
              <w:rPr>
                <w:rFonts w:ascii="Times New Roman" w:hAnsi="Times New Roman"/>
                <w:sz w:val="24"/>
                <w:szCs w:val="24"/>
              </w:rPr>
            </w:pPr>
            <w:r w:rsidRPr="004B5672">
              <w:rPr>
                <w:rFonts w:ascii="Times New Roman" w:hAnsi="Times New Roman"/>
                <w:sz w:val="24"/>
                <w:szCs w:val="24"/>
              </w:rPr>
              <w:t>4</w:t>
            </w:r>
            <w:r>
              <w:rPr>
                <w:rFonts w:ascii="Times New Roman" w:hAnsi="Times New Roman"/>
                <w:sz w:val="24"/>
                <w:szCs w:val="24"/>
              </w:rPr>
              <w:t>3</w:t>
            </w:r>
            <w:r w:rsidRPr="004B5672">
              <w:rPr>
                <w:rFonts w:ascii="Times New Roman" w:hAnsi="Times New Roman"/>
                <w:sz w:val="24"/>
                <w:szCs w:val="24"/>
              </w:rPr>
              <w:t>.</w:t>
            </w:r>
          </w:p>
        </w:tc>
        <w:tc>
          <w:tcPr>
            <w:tcW w:w="4678" w:type="dxa"/>
          </w:tcPr>
          <w:p w14:paraId="287DF10C" w14:textId="77777777" w:rsidR="0017595A" w:rsidRPr="004B5672" w:rsidRDefault="0017595A" w:rsidP="0017595A">
            <w:pPr>
              <w:rPr>
                <w:rFonts w:ascii="Times New Roman" w:hAnsi="Times New Roman"/>
                <w:sz w:val="24"/>
                <w:szCs w:val="24"/>
              </w:rPr>
            </w:pPr>
            <w:r w:rsidRPr="004B5672">
              <w:rPr>
                <w:rFonts w:ascii="Times New Roman" w:hAnsi="Times New Roman"/>
                <w:sz w:val="24"/>
                <w:szCs w:val="24"/>
              </w:rPr>
              <w:t xml:space="preserve">Instrukcija par rīcību pakas neatbilstības gadījumā izstrādāta </w:t>
            </w:r>
          </w:p>
        </w:tc>
        <w:tc>
          <w:tcPr>
            <w:tcW w:w="879" w:type="dxa"/>
          </w:tcPr>
          <w:p w14:paraId="63E10D6B" w14:textId="2FF0CB3B" w:rsidR="0017595A" w:rsidRPr="004B5672" w:rsidRDefault="0017595A" w:rsidP="0017595A">
            <w:pPr>
              <w:rPr>
                <w:rFonts w:ascii="Times New Roman" w:hAnsi="Times New Roman"/>
                <w:sz w:val="24"/>
                <w:szCs w:val="24"/>
              </w:rPr>
            </w:pPr>
            <w:r w:rsidRPr="00661150">
              <w:rPr>
                <w:rStyle w:val="normaltextrun"/>
                <w:rFonts w:ascii="Times New Roman" w:hAnsi="Times New Roman"/>
                <w:color w:val="000000"/>
                <w:sz w:val="24"/>
                <w:szCs w:val="24"/>
                <w:shd w:val="clear" w:color="auto" w:fill="FFFFFF"/>
              </w:rPr>
              <w:t>ir </w:t>
            </w:r>
            <w:r w:rsidRPr="00661150">
              <w:rPr>
                <w:rStyle w:val="normaltextrun"/>
                <w:rFonts w:ascii="Times New Roman" w:hAnsi="Times New Roman"/>
                <w:color w:val="000000"/>
                <w:sz w:val="24"/>
                <w:szCs w:val="24"/>
                <w:shd w:val="clear" w:color="auto" w:fill="FFFFFF"/>
                <w:lang w:val="en-US"/>
              </w:rPr>
              <w:t>nav</w:t>
            </w:r>
            <w:r w:rsidRPr="00661150">
              <w:rPr>
                <w:rStyle w:val="eop"/>
                <w:rFonts w:ascii="Times New Roman" w:hAnsi="Times New Roman"/>
                <w:color w:val="000000"/>
                <w:sz w:val="24"/>
                <w:szCs w:val="24"/>
                <w:shd w:val="clear" w:color="auto" w:fill="FFFFFF"/>
              </w:rPr>
              <w:t> </w:t>
            </w:r>
          </w:p>
        </w:tc>
        <w:tc>
          <w:tcPr>
            <w:tcW w:w="2977" w:type="dxa"/>
          </w:tcPr>
          <w:p w14:paraId="4BCCA813" w14:textId="5F5F9B91" w:rsidR="0017595A" w:rsidRPr="004B5672" w:rsidRDefault="0017595A" w:rsidP="0017595A">
            <w:pPr>
              <w:rPr>
                <w:rFonts w:ascii="Times New Roman" w:hAnsi="Times New Roman"/>
                <w:i/>
                <w:sz w:val="24"/>
                <w:szCs w:val="24"/>
              </w:rPr>
            </w:pPr>
          </w:p>
        </w:tc>
      </w:tr>
      <w:tr w:rsidR="0017595A" w:rsidRPr="004B5672" w14:paraId="17E37186" w14:textId="77777777" w:rsidTr="00FD2D94">
        <w:tc>
          <w:tcPr>
            <w:tcW w:w="680" w:type="dxa"/>
          </w:tcPr>
          <w:p w14:paraId="369C6CBC" w14:textId="4662560B" w:rsidR="0017595A" w:rsidRPr="004B5672" w:rsidRDefault="0017595A" w:rsidP="0017595A">
            <w:pPr>
              <w:rPr>
                <w:rFonts w:ascii="Times New Roman" w:hAnsi="Times New Roman"/>
                <w:sz w:val="24"/>
                <w:szCs w:val="24"/>
              </w:rPr>
            </w:pPr>
            <w:r w:rsidRPr="004B5672">
              <w:rPr>
                <w:rFonts w:ascii="Times New Roman" w:hAnsi="Times New Roman"/>
                <w:sz w:val="24"/>
                <w:szCs w:val="24"/>
              </w:rPr>
              <w:t>4</w:t>
            </w:r>
            <w:r>
              <w:rPr>
                <w:rFonts w:ascii="Times New Roman" w:hAnsi="Times New Roman"/>
                <w:sz w:val="24"/>
                <w:szCs w:val="24"/>
              </w:rPr>
              <w:t>4</w:t>
            </w:r>
            <w:r w:rsidRPr="004B5672">
              <w:rPr>
                <w:rFonts w:ascii="Times New Roman" w:hAnsi="Times New Roman"/>
                <w:sz w:val="24"/>
                <w:szCs w:val="24"/>
              </w:rPr>
              <w:t>.</w:t>
            </w:r>
          </w:p>
        </w:tc>
        <w:tc>
          <w:tcPr>
            <w:tcW w:w="4678" w:type="dxa"/>
          </w:tcPr>
          <w:p w14:paraId="2A04279D" w14:textId="77777777" w:rsidR="0017595A" w:rsidRPr="004B5672" w:rsidRDefault="0017595A" w:rsidP="0017595A">
            <w:pPr>
              <w:rPr>
                <w:rFonts w:ascii="Times New Roman" w:hAnsi="Times New Roman"/>
                <w:sz w:val="24"/>
                <w:szCs w:val="24"/>
              </w:rPr>
            </w:pPr>
            <w:r w:rsidRPr="004B5672">
              <w:rPr>
                <w:rFonts w:ascii="Times New Roman" w:hAnsi="Times New Roman"/>
                <w:sz w:val="24"/>
                <w:szCs w:val="24"/>
              </w:rPr>
              <w:t>Veikti ieraksti par paku pārbaudi</w:t>
            </w:r>
          </w:p>
        </w:tc>
        <w:tc>
          <w:tcPr>
            <w:tcW w:w="879" w:type="dxa"/>
          </w:tcPr>
          <w:p w14:paraId="01BEE410" w14:textId="43B15CCB" w:rsidR="0017595A" w:rsidRPr="004B5672" w:rsidRDefault="0017595A" w:rsidP="0017595A">
            <w:pPr>
              <w:rPr>
                <w:rFonts w:ascii="Times New Roman" w:hAnsi="Times New Roman"/>
                <w:sz w:val="24"/>
                <w:szCs w:val="24"/>
              </w:rPr>
            </w:pPr>
            <w:r w:rsidRPr="00661150">
              <w:rPr>
                <w:rStyle w:val="normaltextrun"/>
                <w:rFonts w:ascii="Times New Roman" w:hAnsi="Times New Roman"/>
                <w:color w:val="000000"/>
                <w:sz w:val="24"/>
                <w:szCs w:val="24"/>
                <w:shd w:val="clear" w:color="auto" w:fill="FFFFFF"/>
              </w:rPr>
              <w:t>ir </w:t>
            </w:r>
            <w:r w:rsidRPr="00661150">
              <w:rPr>
                <w:rStyle w:val="normaltextrun"/>
                <w:rFonts w:ascii="Times New Roman" w:hAnsi="Times New Roman"/>
                <w:color w:val="000000"/>
                <w:sz w:val="24"/>
                <w:szCs w:val="24"/>
                <w:shd w:val="clear" w:color="auto" w:fill="FFFFFF"/>
                <w:lang w:val="en-US"/>
              </w:rPr>
              <w:t>nav</w:t>
            </w:r>
            <w:r w:rsidRPr="00661150">
              <w:rPr>
                <w:rStyle w:val="eop"/>
                <w:rFonts w:ascii="Times New Roman" w:hAnsi="Times New Roman"/>
                <w:color w:val="000000"/>
                <w:sz w:val="24"/>
                <w:szCs w:val="24"/>
                <w:shd w:val="clear" w:color="auto" w:fill="FFFFFF"/>
              </w:rPr>
              <w:t> </w:t>
            </w:r>
          </w:p>
        </w:tc>
        <w:tc>
          <w:tcPr>
            <w:tcW w:w="2977" w:type="dxa"/>
          </w:tcPr>
          <w:p w14:paraId="133FF695" w14:textId="77777777" w:rsidR="0017595A" w:rsidRPr="004B5672" w:rsidRDefault="0017595A" w:rsidP="0017595A">
            <w:pPr>
              <w:rPr>
                <w:rFonts w:ascii="Times New Roman" w:hAnsi="Times New Roman"/>
                <w:sz w:val="24"/>
                <w:szCs w:val="24"/>
              </w:rPr>
            </w:pPr>
          </w:p>
        </w:tc>
      </w:tr>
      <w:tr w:rsidR="00F81AEE" w:rsidRPr="004B5672" w14:paraId="2ED4D0F9" w14:textId="77777777" w:rsidTr="00FD2D94">
        <w:tc>
          <w:tcPr>
            <w:tcW w:w="9214" w:type="dxa"/>
            <w:gridSpan w:val="4"/>
            <w:shd w:val="clear" w:color="auto" w:fill="D9D9D9" w:themeFill="background1" w:themeFillShade="D9"/>
          </w:tcPr>
          <w:p w14:paraId="46FB395F" w14:textId="7EF0B9A8" w:rsidR="00F81AEE" w:rsidRPr="00561287" w:rsidRDefault="00F81AEE" w:rsidP="00F81AEE">
            <w:pPr>
              <w:rPr>
                <w:rFonts w:ascii="Times New Roman" w:hAnsi="Times New Roman"/>
                <w:b/>
                <w:sz w:val="24"/>
                <w:szCs w:val="24"/>
              </w:rPr>
            </w:pPr>
            <w:r>
              <w:rPr>
                <w:rFonts w:ascii="Times New Roman" w:hAnsi="Times New Roman"/>
                <w:b/>
                <w:sz w:val="24"/>
                <w:szCs w:val="24"/>
              </w:rPr>
              <w:t>Citas prasības</w:t>
            </w:r>
          </w:p>
        </w:tc>
      </w:tr>
      <w:tr w:rsidR="0017595A" w:rsidRPr="00D529BE" w14:paraId="6E4F8CE1" w14:textId="77777777" w:rsidTr="00FD2D94">
        <w:tc>
          <w:tcPr>
            <w:tcW w:w="680" w:type="dxa"/>
          </w:tcPr>
          <w:p w14:paraId="0B86DF6D" w14:textId="1D26CA9B" w:rsidR="0017595A" w:rsidRPr="004B5672" w:rsidRDefault="0017595A" w:rsidP="0017595A">
            <w:pPr>
              <w:rPr>
                <w:rFonts w:ascii="Times New Roman" w:hAnsi="Times New Roman"/>
                <w:sz w:val="24"/>
                <w:szCs w:val="24"/>
              </w:rPr>
            </w:pPr>
            <w:r w:rsidRPr="004B5672">
              <w:rPr>
                <w:rFonts w:ascii="Times New Roman" w:hAnsi="Times New Roman"/>
                <w:sz w:val="24"/>
                <w:szCs w:val="24"/>
              </w:rPr>
              <w:t>4</w:t>
            </w:r>
            <w:r>
              <w:rPr>
                <w:rFonts w:ascii="Times New Roman" w:hAnsi="Times New Roman"/>
                <w:sz w:val="24"/>
                <w:szCs w:val="24"/>
              </w:rPr>
              <w:t>5</w:t>
            </w:r>
            <w:r w:rsidRPr="004B5672">
              <w:rPr>
                <w:rFonts w:ascii="Times New Roman" w:hAnsi="Times New Roman"/>
                <w:sz w:val="24"/>
                <w:szCs w:val="24"/>
              </w:rPr>
              <w:t>.</w:t>
            </w:r>
          </w:p>
        </w:tc>
        <w:tc>
          <w:tcPr>
            <w:tcW w:w="4678" w:type="dxa"/>
          </w:tcPr>
          <w:p w14:paraId="3A259129" w14:textId="2EFD3B47" w:rsidR="0017595A" w:rsidRPr="00FD2D94" w:rsidRDefault="007155B5" w:rsidP="0017595A">
            <w:pPr>
              <w:jc w:val="both"/>
              <w:rPr>
                <w:rFonts w:ascii="Times New Roman" w:hAnsi="Times New Roman"/>
                <w:i/>
                <w:sz w:val="24"/>
                <w:szCs w:val="24"/>
              </w:rPr>
            </w:pPr>
            <w:r>
              <w:rPr>
                <w:rFonts w:ascii="Times New Roman" w:hAnsi="Times New Roman"/>
                <w:sz w:val="24"/>
                <w:szCs w:val="24"/>
              </w:rPr>
              <w:t>I</w:t>
            </w:r>
            <w:r w:rsidR="0017595A" w:rsidRPr="004B5672">
              <w:rPr>
                <w:rFonts w:ascii="Times New Roman" w:hAnsi="Times New Roman"/>
                <w:sz w:val="24"/>
                <w:szCs w:val="24"/>
              </w:rPr>
              <w:t>evērots ALARA princips (iekraušana/izkraušana)</w:t>
            </w:r>
            <w:r w:rsidR="0017595A">
              <w:rPr>
                <w:rFonts w:ascii="Times New Roman" w:hAnsi="Times New Roman"/>
                <w:sz w:val="24"/>
                <w:szCs w:val="24"/>
              </w:rPr>
              <w:t xml:space="preserve"> </w:t>
            </w:r>
            <w:r w:rsidR="0017595A" w:rsidRPr="004B5672">
              <w:rPr>
                <w:rFonts w:ascii="Times New Roman" w:hAnsi="Times New Roman"/>
                <w:i/>
                <w:sz w:val="24"/>
                <w:szCs w:val="24"/>
              </w:rPr>
              <w:t>(attālums, laiks, aizsardzība)</w:t>
            </w:r>
          </w:p>
        </w:tc>
        <w:tc>
          <w:tcPr>
            <w:tcW w:w="879" w:type="dxa"/>
          </w:tcPr>
          <w:p w14:paraId="55112E50" w14:textId="36EC228D" w:rsidR="0017595A" w:rsidRPr="004B5672" w:rsidRDefault="0017595A" w:rsidP="0017595A">
            <w:pPr>
              <w:rPr>
                <w:rFonts w:ascii="Times New Roman" w:hAnsi="Times New Roman"/>
                <w:sz w:val="24"/>
                <w:szCs w:val="24"/>
              </w:rPr>
            </w:pPr>
            <w:r w:rsidRPr="00661150">
              <w:rPr>
                <w:rStyle w:val="normaltextrun"/>
                <w:rFonts w:ascii="Times New Roman" w:hAnsi="Times New Roman"/>
                <w:color w:val="000000"/>
                <w:sz w:val="24"/>
                <w:szCs w:val="24"/>
                <w:shd w:val="clear" w:color="auto" w:fill="FFFFFF"/>
              </w:rPr>
              <w:t>ir </w:t>
            </w:r>
            <w:r w:rsidRPr="00661150">
              <w:rPr>
                <w:rStyle w:val="normaltextrun"/>
                <w:rFonts w:ascii="Times New Roman" w:hAnsi="Times New Roman"/>
                <w:color w:val="000000"/>
                <w:sz w:val="24"/>
                <w:szCs w:val="24"/>
                <w:shd w:val="clear" w:color="auto" w:fill="FFFFFF"/>
                <w:lang w:val="en-US"/>
              </w:rPr>
              <w:t>nav</w:t>
            </w:r>
            <w:r w:rsidRPr="00661150">
              <w:rPr>
                <w:rStyle w:val="eop"/>
                <w:rFonts w:ascii="Times New Roman" w:hAnsi="Times New Roman"/>
                <w:color w:val="000000"/>
                <w:sz w:val="24"/>
                <w:szCs w:val="24"/>
                <w:shd w:val="clear" w:color="auto" w:fill="FFFFFF"/>
              </w:rPr>
              <w:t> </w:t>
            </w:r>
          </w:p>
        </w:tc>
        <w:tc>
          <w:tcPr>
            <w:tcW w:w="2977" w:type="dxa"/>
          </w:tcPr>
          <w:p w14:paraId="0F2A8C28" w14:textId="71DFE72F" w:rsidR="0017595A" w:rsidRPr="004B5672" w:rsidRDefault="0017595A" w:rsidP="0017595A">
            <w:pPr>
              <w:rPr>
                <w:rFonts w:ascii="Times New Roman" w:hAnsi="Times New Roman"/>
                <w:sz w:val="24"/>
                <w:szCs w:val="24"/>
              </w:rPr>
            </w:pPr>
          </w:p>
        </w:tc>
      </w:tr>
      <w:tr w:rsidR="0017595A" w:rsidRPr="004B5672" w14:paraId="2F656A00" w14:textId="77777777" w:rsidTr="00FD2D94">
        <w:tc>
          <w:tcPr>
            <w:tcW w:w="680" w:type="dxa"/>
          </w:tcPr>
          <w:p w14:paraId="7CDC9656" w14:textId="0BC5839F" w:rsidR="0017595A" w:rsidRPr="004B5672" w:rsidRDefault="0017595A" w:rsidP="0017595A">
            <w:pPr>
              <w:rPr>
                <w:rFonts w:ascii="Times New Roman" w:hAnsi="Times New Roman"/>
                <w:sz w:val="24"/>
                <w:szCs w:val="24"/>
              </w:rPr>
            </w:pPr>
            <w:r w:rsidRPr="004B5672">
              <w:rPr>
                <w:rFonts w:ascii="Times New Roman" w:hAnsi="Times New Roman"/>
                <w:sz w:val="24"/>
                <w:szCs w:val="24"/>
              </w:rPr>
              <w:t>4</w:t>
            </w:r>
            <w:r>
              <w:rPr>
                <w:rFonts w:ascii="Times New Roman" w:hAnsi="Times New Roman"/>
                <w:sz w:val="24"/>
                <w:szCs w:val="24"/>
              </w:rPr>
              <w:t>6</w:t>
            </w:r>
            <w:r w:rsidRPr="004B5672">
              <w:rPr>
                <w:rFonts w:ascii="Times New Roman" w:hAnsi="Times New Roman"/>
                <w:sz w:val="24"/>
                <w:szCs w:val="24"/>
              </w:rPr>
              <w:t>.</w:t>
            </w:r>
          </w:p>
        </w:tc>
        <w:tc>
          <w:tcPr>
            <w:tcW w:w="4678" w:type="dxa"/>
          </w:tcPr>
          <w:p w14:paraId="35805229" w14:textId="2D415E4E" w:rsidR="0017595A" w:rsidRPr="004B5672" w:rsidRDefault="0017595A" w:rsidP="0017595A">
            <w:pPr>
              <w:jc w:val="both"/>
              <w:rPr>
                <w:rFonts w:ascii="Times New Roman" w:hAnsi="Times New Roman"/>
                <w:b/>
                <w:sz w:val="24"/>
                <w:szCs w:val="24"/>
              </w:rPr>
            </w:pPr>
            <w:r w:rsidRPr="004B5672">
              <w:rPr>
                <w:rFonts w:ascii="Times New Roman" w:hAnsi="Times New Roman"/>
                <w:sz w:val="24"/>
                <w:szCs w:val="24"/>
              </w:rPr>
              <w:t>Civiltiesiskās atbildības apdrošināšana</w:t>
            </w:r>
            <w:r w:rsidR="007155B5">
              <w:rPr>
                <w:rFonts w:ascii="Times New Roman" w:hAnsi="Times New Roman"/>
                <w:sz w:val="24"/>
                <w:szCs w:val="24"/>
              </w:rPr>
              <w:t xml:space="preserve"> </w:t>
            </w:r>
            <w:r w:rsidRPr="004B5672">
              <w:rPr>
                <w:rFonts w:ascii="Times New Roman" w:hAnsi="Times New Roman"/>
                <w:sz w:val="24"/>
                <w:szCs w:val="24"/>
              </w:rPr>
              <w:t>veikta, ja nepieciešams</w:t>
            </w:r>
          </w:p>
        </w:tc>
        <w:tc>
          <w:tcPr>
            <w:tcW w:w="879" w:type="dxa"/>
          </w:tcPr>
          <w:p w14:paraId="243CB35B" w14:textId="1BF650B8" w:rsidR="0017595A" w:rsidRPr="004B5672" w:rsidRDefault="0017595A" w:rsidP="0017595A">
            <w:pPr>
              <w:rPr>
                <w:rFonts w:ascii="Times New Roman" w:hAnsi="Times New Roman"/>
                <w:sz w:val="24"/>
                <w:szCs w:val="24"/>
              </w:rPr>
            </w:pPr>
            <w:r w:rsidRPr="00661150">
              <w:rPr>
                <w:rStyle w:val="normaltextrun"/>
                <w:rFonts w:ascii="Times New Roman" w:hAnsi="Times New Roman"/>
                <w:color w:val="000000"/>
                <w:sz w:val="24"/>
                <w:szCs w:val="24"/>
                <w:shd w:val="clear" w:color="auto" w:fill="FFFFFF"/>
              </w:rPr>
              <w:t>ir </w:t>
            </w:r>
            <w:r w:rsidRPr="00661150">
              <w:rPr>
                <w:rStyle w:val="normaltextrun"/>
                <w:rFonts w:ascii="Times New Roman" w:hAnsi="Times New Roman"/>
                <w:color w:val="000000"/>
                <w:sz w:val="24"/>
                <w:szCs w:val="24"/>
                <w:shd w:val="clear" w:color="auto" w:fill="FFFFFF"/>
                <w:lang w:val="en-US"/>
              </w:rPr>
              <w:t>nav</w:t>
            </w:r>
            <w:r w:rsidRPr="00661150">
              <w:rPr>
                <w:rStyle w:val="eop"/>
                <w:rFonts w:ascii="Times New Roman" w:hAnsi="Times New Roman"/>
                <w:color w:val="000000"/>
                <w:sz w:val="24"/>
                <w:szCs w:val="24"/>
                <w:shd w:val="clear" w:color="auto" w:fill="FFFFFF"/>
              </w:rPr>
              <w:t> </w:t>
            </w:r>
          </w:p>
        </w:tc>
        <w:tc>
          <w:tcPr>
            <w:tcW w:w="2977" w:type="dxa"/>
          </w:tcPr>
          <w:p w14:paraId="47B96BB2" w14:textId="77777777" w:rsidR="0017595A" w:rsidRPr="004B5672" w:rsidRDefault="0017595A" w:rsidP="0017595A">
            <w:pPr>
              <w:rPr>
                <w:rFonts w:ascii="Times New Roman" w:hAnsi="Times New Roman"/>
                <w:sz w:val="24"/>
                <w:szCs w:val="24"/>
              </w:rPr>
            </w:pPr>
          </w:p>
        </w:tc>
      </w:tr>
      <w:tr w:rsidR="0017595A" w:rsidRPr="004B5672" w14:paraId="4D62F46D" w14:textId="77777777" w:rsidTr="00FD2D94">
        <w:tc>
          <w:tcPr>
            <w:tcW w:w="680" w:type="dxa"/>
          </w:tcPr>
          <w:p w14:paraId="60A04FC6" w14:textId="3235448E" w:rsidR="0017595A" w:rsidRPr="004B5672" w:rsidRDefault="0017595A" w:rsidP="0017595A">
            <w:pPr>
              <w:rPr>
                <w:rFonts w:ascii="Times New Roman" w:hAnsi="Times New Roman"/>
                <w:sz w:val="24"/>
                <w:szCs w:val="24"/>
              </w:rPr>
            </w:pPr>
            <w:r w:rsidRPr="004B5672">
              <w:rPr>
                <w:rFonts w:ascii="Times New Roman" w:hAnsi="Times New Roman"/>
                <w:sz w:val="24"/>
                <w:szCs w:val="24"/>
              </w:rPr>
              <w:t>4</w:t>
            </w:r>
            <w:r>
              <w:rPr>
                <w:rFonts w:ascii="Times New Roman" w:hAnsi="Times New Roman"/>
                <w:sz w:val="24"/>
                <w:szCs w:val="24"/>
              </w:rPr>
              <w:t>7</w:t>
            </w:r>
            <w:r w:rsidRPr="004B5672">
              <w:rPr>
                <w:rFonts w:ascii="Times New Roman" w:hAnsi="Times New Roman"/>
                <w:sz w:val="24"/>
                <w:szCs w:val="24"/>
              </w:rPr>
              <w:t>.</w:t>
            </w:r>
          </w:p>
        </w:tc>
        <w:tc>
          <w:tcPr>
            <w:tcW w:w="4678" w:type="dxa"/>
          </w:tcPr>
          <w:p w14:paraId="75AACB48" w14:textId="1581EC05" w:rsidR="0017595A" w:rsidRPr="004B5672" w:rsidRDefault="007858BB" w:rsidP="0017595A">
            <w:pPr>
              <w:jc w:val="both"/>
              <w:rPr>
                <w:rFonts w:ascii="Times New Roman" w:hAnsi="Times New Roman"/>
                <w:sz w:val="24"/>
                <w:szCs w:val="24"/>
              </w:rPr>
            </w:pPr>
            <w:r>
              <w:rPr>
                <w:rFonts w:ascii="Times New Roman" w:hAnsi="Times New Roman"/>
                <w:sz w:val="24"/>
                <w:szCs w:val="24"/>
              </w:rPr>
              <w:t>N</w:t>
            </w:r>
            <w:r w:rsidR="0017595A" w:rsidRPr="004B5672">
              <w:rPr>
                <w:rFonts w:ascii="Times New Roman" w:hAnsi="Times New Roman"/>
                <w:sz w:val="24"/>
                <w:szCs w:val="24"/>
              </w:rPr>
              <w:t xml:space="preserve">odrošināti transportlīdzekļa fiziskās aizsardzības pasākumi </w:t>
            </w:r>
          </w:p>
        </w:tc>
        <w:tc>
          <w:tcPr>
            <w:tcW w:w="879" w:type="dxa"/>
          </w:tcPr>
          <w:p w14:paraId="6B6B636E" w14:textId="53835FFC" w:rsidR="0017595A" w:rsidRPr="004B5672" w:rsidRDefault="0017595A" w:rsidP="0017595A">
            <w:pPr>
              <w:rPr>
                <w:rFonts w:ascii="Times New Roman" w:hAnsi="Times New Roman"/>
                <w:sz w:val="24"/>
                <w:szCs w:val="24"/>
                <w:highlight w:val="yellow"/>
              </w:rPr>
            </w:pPr>
            <w:r w:rsidRPr="00661150">
              <w:rPr>
                <w:rStyle w:val="normaltextrun"/>
                <w:rFonts w:ascii="Times New Roman" w:hAnsi="Times New Roman"/>
                <w:color w:val="000000"/>
                <w:sz w:val="24"/>
                <w:szCs w:val="24"/>
                <w:shd w:val="clear" w:color="auto" w:fill="FFFFFF"/>
              </w:rPr>
              <w:t>ir </w:t>
            </w:r>
            <w:r w:rsidRPr="00661150">
              <w:rPr>
                <w:rStyle w:val="normaltextrun"/>
                <w:rFonts w:ascii="Times New Roman" w:hAnsi="Times New Roman"/>
                <w:color w:val="000000"/>
                <w:sz w:val="24"/>
                <w:szCs w:val="24"/>
                <w:shd w:val="clear" w:color="auto" w:fill="FFFFFF"/>
                <w:lang w:val="en-US"/>
              </w:rPr>
              <w:t>nav</w:t>
            </w:r>
            <w:r w:rsidRPr="00661150">
              <w:rPr>
                <w:rStyle w:val="eop"/>
                <w:rFonts w:ascii="Times New Roman" w:hAnsi="Times New Roman"/>
                <w:color w:val="000000"/>
                <w:sz w:val="24"/>
                <w:szCs w:val="24"/>
                <w:shd w:val="clear" w:color="auto" w:fill="FFFFFF"/>
              </w:rPr>
              <w:t> </w:t>
            </w:r>
          </w:p>
        </w:tc>
        <w:tc>
          <w:tcPr>
            <w:tcW w:w="2977" w:type="dxa"/>
          </w:tcPr>
          <w:p w14:paraId="11D25711" w14:textId="77777777" w:rsidR="0017595A" w:rsidRPr="004B5672" w:rsidRDefault="0017595A" w:rsidP="0017595A">
            <w:pPr>
              <w:rPr>
                <w:rFonts w:ascii="Times New Roman" w:hAnsi="Times New Roman"/>
                <w:sz w:val="24"/>
                <w:szCs w:val="24"/>
              </w:rPr>
            </w:pPr>
          </w:p>
        </w:tc>
      </w:tr>
      <w:tr w:rsidR="0017595A" w:rsidRPr="004B5672" w14:paraId="241603A8" w14:textId="77777777" w:rsidTr="00FD2D94">
        <w:tc>
          <w:tcPr>
            <w:tcW w:w="680" w:type="dxa"/>
          </w:tcPr>
          <w:p w14:paraId="6847DDD9" w14:textId="5194CAA3" w:rsidR="0017595A" w:rsidRPr="004B5672" w:rsidRDefault="0017595A" w:rsidP="0017595A">
            <w:pPr>
              <w:rPr>
                <w:rFonts w:ascii="Times New Roman" w:hAnsi="Times New Roman"/>
                <w:sz w:val="24"/>
                <w:szCs w:val="24"/>
              </w:rPr>
            </w:pPr>
            <w:r>
              <w:rPr>
                <w:rFonts w:ascii="Times New Roman" w:hAnsi="Times New Roman"/>
                <w:sz w:val="24"/>
                <w:szCs w:val="24"/>
              </w:rPr>
              <w:t>48</w:t>
            </w:r>
            <w:r w:rsidRPr="004B5672">
              <w:rPr>
                <w:rFonts w:ascii="Times New Roman" w:hAnsi="Times New Roman"/>
                <w:sz w:val="24"/>
                <w:szCs w:val="24"/>
              </w:rPr>
              <w:t>.</w:t>
            </w:r>
          </w:p>
        </w:tc>
        <w:tc>
          <w:tcPr>
            <w:tcW w:w="4678" w:type="dxa"/>
          </w:tcPr>
          <w:p w14:paraId="2816CF63" w14:textId="77777777" w:rsidR="0017595A" w:rsidRPr="004B5672" w:rsidRDefault="0017595A" w:rsidP="0017595A">
            <w:pPr>
              <w:widowControl w:val="0"/>
              <w:jc w:val="both"/>
              <w:rPr>
                <w:rFonts w:ascii="Times New Roman" w:hAnsi="Times New Roman"/>
                <w:b/>
                <w:color w:val="FF0000"/>
                <w:sz w:val="24"/>
                <w:szCs w:val="24"/>
              </w:rPr>
            </w:pPr>
            <w:r w:rsidRPr="004B5672">
              <w:rPr>
                <w:rFonts w:ascii="Times New Roman" w:hAnsi="Times New Roman"/>
                <w:bCs/>
                <w:sz w:val="24"/>
                <w:szCs w:val="24"/>
              </w:rPr>
              <w:t>Fiziskās aizsardzības pasākumu plāns saskaņots ar Valsts drošības dienestu, ja nepieciešams</w:t>
            </w:r>
          </w:p>
        </w:tc>
        <w:tc>
          <w:tcPr>
            <w:tcW w:w="879" w:type="dxa"/>
          </w:tcPr>
          <w:p w14:paraId="685EED6C" w14:textId="720628C6" w:rsidR="0017595A" w:rsidRPr="004B5672" w:rsidRDefault="0017595A" w:rsidP="0017595A">
            <w:pPr>
              <w:rPr>
                <w:rFonts w:ascii="Times New Roman" w:hAnsi="Times New Roman"/>
                <w:sz w:val="24"/>
                <w:szCs w:val="24"/>
              </w:rPr>
            </w:pPr>
            <w:r w:rsidRPr="00661150">
              <w:rPr>
                <w:rStyle w:val="normaltextrun"/>
                <w:rFonts w:ascii="Times New Roman" w:hAnsi="Times New Roman"/>
                <w:color w:val="000000"/>
                <w:sz w:val="24"/>
                <w:szCs w:val="24"/>
                <w:shd w:val="clear" w:color="auto" w:fill="FFFFFF"/>
              </w:rPr>
              <w:t>ir </w:t>
            </w:r>
            <w:r w:rsidRPr="00661150">
              <w:rPr>
                <w:rStyle w:val="normaltextrun"/>
                <w:rFonts w:ascii="Times New Roman" w:hAnsi="Times New Roman"/>
                <w:color w:val="000000"/>
                <w:sz w:val="24"/>
                <w:szCs w:val="24"/>
                <w:shd w:val="clear" w:color="auto" w:fill="FFFFFF"/>
                <w:lang w:val="en-US"/>
              </w:rPr>
              <w:t>nav</w:t>
            </w:r>
            <w:r w:rsidRPr="00661150">
              <w:rPr>
                <w:rStyle w:val="eop"/>
                <w:rFonts w:ascii="Times New Roman" w:hAnsi="Times New Roman"/>
                <w:color w:val="000000"/>
                <w:sz w:val="24"/>
                <w:szCs w:val="24"/>
                <w:shd w:val="clear" w:color="auto" w:fill="FFFFFF"/>
              </w:rPr>
              <w:t> </w:t>
            </w:r>
          </w:p>
        </w:tc>
        <w:tc>
          <w:tcPr>
            <w:tcW w:w="2977" w:type="dxa"/>
          </w:tcPr>
          <w:p w14:paraId="1CC747B1" w14:textId="77777777" w:rsidR="0017595A" w:rsidRPr="004B5672" w:rsidRDefault="0017595A" w:rsidP="0017595A">
            <w:pPr>
              <w:rPr>
                <w:rFonts w:ascii="Times New Roman" w:hAnsi="Times New Roman"/>
                <w:sz w:val="24"/>
                <w:szCs w:val="24"/>
              </w:rPr>
            </w:pPr>
          </w:p>
        </w:tc>
      </w:tr>
      <w:tr w:rsidR="0017595A" w:rsidRPr="004B5672" w14:paraId="050E87A0" w14:textId="77777777" w:rsidTr="00FD2D94">
        <w:tc>
          <w:tcPr>
            <w:tcW w:w="680" w:type="dxa"/>
          </w:tcPr>
          <w:p w14:paraId="7B96F9E7" w14:textId="3823050F" w:rsidR="0017595A" w:rsidRPr="004B5672" w:rsidRDefault="0017595A" w:rsidP="0017595A">
            <w:pPr>
              <w:rPr>
                <w:rFonts w:ascii="Times New Roman" w:hAnsi="Times New Roman"/>
                <w:sz w:val="24"/>
                <w:szCs w:val="24"/>
              </w:rPr>
            </w:pPr>
            <w:r>
              <w:rPr>
                <w:rFonts w:ascii="Times New Roman" w:hAnsi="Times New Roman"/>
                <w:sz w:val="24"/>
                <w:szCs w:val="24"/>
              </w:rPr>
              <w:t>49</w:t>
            </w:r>
            <w:r w:rsidRPr="004B5672">
              <w:rPr>
                <w:rFonts w:ascii="Times New Roman" w:hAnsi="Times New Roman"/>
                <w:sz w:val="24"/>
                <w:szCs w:val="24"/>
              </w:rPr>
              <w:t>.</w:t>
            </w:r>
          </w:p>
        </w:tc>
        <w:tc>
          <w:tcPr>
            <w:tcW w:w="4678" w:type="dxa"/>
          </w:tcPr>
          <w:p w14:paraId="50E31898" w14:textId="0F41FAFA" w:rsidR="0017595A" w:rsidRPr="00FD2D94" w:rsidRDefault="0017595A" w:rsidP="0017595A">
            <w:pPr>
              <w:jc w:val="both"/>
              <w:rPr>
                <w:rFonts w:ascii="TimesNewRomanPSMT" w:hAnsi="TimesNewRomanPSMT" w:cs="TimesNewRomanPSMT"/>
                <w:sz w:val="24"/>
                <w:szCs w:val="24"/>
              </w:rPr>
            </w:pPr>
            <w:r w:rsidRPr="004B5672">
              <w:rPr>
                <w:rFonts w:ascii="TimesNewRomanPSMT" w:hAnsi="TimesNewRomanPSMT" w:cs="TimesNewRomanPSMT"/>
                <w:sz w:val="24"/>
                <w:szCs w:val="24"/>
              </w:rPr>
              <w:t>Plāns sagatavotībai radiācijas avārijām un rīcībai radiācijas avārijas gadījumā izstrādāts un aktuāls</w:t>
            </w:r>
          </w:p>
        </w:tc>
        <w:tc>
          <w:tcPr>
            <w:tcW w:w="879" w:type="dxa"/>
          </w:tcPr>
          <w:p w14:paraId="56116D6B" w14:textId="71573926" w:rsidR="0017595A" w:rsidRPr="004B5672" w:rsidRDefault="0017595A" w:rsidP="0017595A">
            <w:pPr>
              <w:rPr>
                <w:rFonts w:ascii="Times New Roman" w:hAnsi="Times New Roman"/>
                <w:sz w:val="24"/>
                <w:szCs w:val="24"/>
                <w:highlight w:val="yellow"/>
              </w:rPr>
            </w:pPr>
            <w:r w:rsidRPr="00661150">
              <w:rPr>
                <w:rStyle w:val="normaltextrun"/>
                <w:rFonts w:ascii="Times New Roman" w:hAnsi="Times New Roman"/>
                <w:color w:val="000000"/>
                <w:sz w:val="24"/>
                <w:szCs w:val="24"/>
                <w:shd w:val="clear" w:color="auto" w:fill="FFFFFF"/>
              </w:rPr>
              <w:t>ir </w:t>
            </w:r>
            <w:r w:rsidRPr="00661150">
              <w:rPr>
                <w:rStyle w:val="normaltextrun"/>
                <w:rFonts w:ascii="Times New Roman" w:hAnsi="Times New Roman"/>
                <w:color w:val="000000"/>
                <w:sz w:val="24"/>
                <w:szCs w:val="24"/>
                <w:shd w:val="clear" w:color="auto" w:fill="FFFFFF"/>
                <w:lang w:val="en-US"/>
              </w:rPr>
              <w:t>nav</w:t>
            </w:r>
            <w:r w:rsidRPr="00661150">
              <w:rPr>
                <w:rStyle w:val="eop"/>
                <w:rFonts w:ascii="Times New Roman" w:hAnsi="Times New Roman"/>
                <w:color w:val="000000"/>
                <w:sz w:val="24"/>
                <w:szCs w:val="24"/>
                <w:shd w:val="clear" w:color="auto" w:fill="FFFFFF"/>
              </w:rPr>
              <w:t> </w:t>
            </w:r>
          </w:p>
        </w:tc>
        <w:tc>
          <w:tcPr>
            <w:tcW w:w="2977" w:type="dxa"/>
          </w:tcPr>
          <w:p w14:paraId="759F8DC4" w14:textId="77777777" w:rsidR="0017595A" w:rsidRPr="004B5672" w:rsidRDefault="0017595A" w:rsidP="0017595A">
            <w:pPr>
              <w:rPr>
                <w:rFonts w:ascii="Times New Roman" w:hAnsi="Times New Roman"/>
                <w:i/>
                <w:sz w:val="24"/>
                <w:szCs w:val="24"/>
              </w:rPr>
            </w:pPr>
          </w:p>
        </w:tc>
      </w:tr>
      <w:tr w:rsidR="0017595A" w:rsidRPr="004B5672" w14:paraId="7AC4B7C7" w14:textId="77777777" w:rsidTr="00FD2D94">
        <w:tc>
          <w:tcPr>
            <w:tcW w:w="680" w:type="dxa"/>
          </w:tcPr>
          <w:p w14:paraId="1975BC80" w14:textId="55BF12F6" w:rsidR="0017595A" w:rsidRPr="004B5672" w:rsidRDefault="0017595A" w:rsidP="0017595A">
            <w:pPr>
              <w:rPr>
                <w:rFonts w:ascii="Times New Roman" w:hAnsi="Times New Roman"/>
                <w:sz w:val="24"/>
                <w:szCs w:val="24"/>
              </w:rPr>
            </w:pPr>
            <w:r w:rsidRPr="004B5672">
              <w:rPr>
                <w:rFonts w:ascii="Times New Roman" w:hAnsi="Times New Roman"/>
                <w:sz w:val="24"/>
                <w:szCs w:val="24"/>
              </w:rPr>
              <w:t>5</w:t>
            </w:r>
            <w:r>
              <w:rPr>
                <w:rFonts w:ascii="Times New Roman" w:hAnsi="Times New Roman"/>
                <w:sz w:val="24"/>
                <w:szCs w:val="24"/>
              </w:rPr>
              <w:t>0</w:t>
            </w:r>
            <w:r w:rsidRPr="004B5672">
              <w:rPr>
                <w:rFonts w:ascii="Times New Roman" w:hAnsi="Times New Roman"/>
                <w:sz w:val="24"/>
                <w:szCs w:val="24"/>
              </w:rPr>
              <w:t>.</w:t>
            </w:r>
          </w:p>
        </w:tc>
        <w:tc>
          <w:tcPr>
            <w:tcW w:w="4678" w:type="dxa"/>
          </w:tcPr>
          <w:p w14:paraId="5FBFB21A" w14:textId="71460F53" w:rsidR="0017595A" w:rsidRPr="00FD2D94" w:rsidRDefault="0017595A" w:rsidP="0017595A">
            <w:pPr>
              <w:jc w:val="both"/>
              <w:rPr>
                <w:rFonts w:ascii="TimesNewRomanPSMT" w:hAnsi="TimesNewRomanPSMT" w:cs="TimesNewRomanPSMT"/>
                <w:sz w:val="24"/>
                <w:szCs w:val="24"/>
              </w:rPr>
            </w:pPr>
            <w:r w:rsidRPr="004B5672">
              <w:rPr>
                <w:rFonts w:ascii="TimesNewRomanPSMT" w:hAnsi="TimesNewRomanPSMT" w:cs="TimesNewRomanPSMT"/>
                <w:sz w:val="24"/>
                <w:szCs w:val="24"/>
              </w:rPr>
              <w:t>Plāns sagatavotībai radiācijas avārijām un rīcībai radiācijas avārijas gadījumā saskaņots ar VVD RDC un vietējo pašvaldību</w:t>
            </w:r>
          </w:p>
        </w:tc>
        <w:tc>
          <w:tcPr>
            <w:tcW w:w="879" w:type="dxa"/>
          </w:tcPr>
          <w:p w14:paraId="2A5A8AB6" w14:textId="3A386582" w:rsidR="0017595A" w:rsidRPr="004B5672" w:rsidRDefault="0017595A" w:rsidP="0017595A">
            <w:pPr>
              <w:rPr>
                <w:rFonts w:ascii="Times New Roman" w:hAnsi="Times New Roman"/>
                <w:sz w:val="24"/>
                <w:szCs w:val="24"/>
              </w:rPr>
            </w:pPr>
            <w:r w:rsidRPr="00661150">
              <w:rPr>
                <w:rStyle w:val="normaltextrun"/>
                <w:rFonts w:ascii="Times New Roman" w:hAnsi="Times New Roman"/>
                <w:color w:val="000000"/>
                <w:sz w:val="24"/>
                <w:szCs w:val="24"/>
                <w:shd w:val="clear" w:color="auto" w:fill="FFFFFF"/>
              </w:rPr>
              <w:t>ir </w:t>
            </w:r>
            <w:r w:rsidRPr="00661150">
              <w:rPr>
                <w:rStyle w:val="normaltextrun"/>
                <w:rFonts w:ascii="Times New Roman" w:hAnsi="Times New Roman"/>
                <w:color w:val="000000"/>
                <w:sz w:val="24"/>
                <w:szCs w:val="24"/>
                <w:shd w:val="clear" w:color="auto" w:fill="FFFFFF"/>
                <w:lang w:val="en-US"/>
              </w:rPr>
              <w:t>nav</w:t>
            </w:r>
            <w:r w:rsidRPr="00661150">
              <w:rPr>
                <w:rStyle w:val="eop"/>
                <w:rFonts w:ascii="Times New Roman" w:hAnsi="Times New Roman"/>
                <w:color w:val="000000"/>
                <w:sz w:val="24"/>
                <w:szCs w:val="24"/>
                <w:shd w:val="clear" w:color="auto" w:fill="FFFFFF"/>
              </w:rPr>
              <w:t> </w:t>
            </w:r>
          </w:p>
        </w:tc>
        <w:tc>
          <w:tcPr>
            <w:tcW w:w="2977" w:type="dxa"/>
          </w:tcPr>
          <w:p w14:paraId="6E883777" w14:textId="77777777" w:rsidR="0017595A" w:rsidRPr="004B5672" w:rsidRDefault="0017595A" w:rsidP="0017595A">
            <w:pPr>
              <w:rPr>
                <w:rFonts w:ascii="Times New Roman" w:hAnsi="Times New Roman"/>
                <w:i/>
                <w:sz w:val="24"/>
                <w:szCs w:val="24"/>
                <w:highlight w:val="yellow"/>
              </w:rPr>
            </w:pPr>
          </w:p>
        </w:tc>
      </w:tr>
      <w:tr w:rsidR="0017595A" w:rsidRPr="004B5672" w14:paraId="6A5BD75B" w14:textId="77777777" w:rsidTr="00FD2D94">
        <w:tc>
          <w:tcPr>
            <w:tcW w:w="680" w:type="dxa"/>
          </w:tcPr>
          <w:p w14:paraId="67CB4EB1" w14:textId="2E7241DE" w:rsidR="0017595A" w:rsidRPr="004B5672" w:rsidRDefault="0017595A" w:rsidP="0017595A">
            <w:pPr>
              <w:rPr>
                <w:rFonts w:ascii="Times New Roman" w:hAnsi="Times New Roman"/>
                <w:sz w:val="24"/>
                <w:szCs w:val="24"/>
              </w:rPr>
            </w:pPr>
            <w:r w:rsidRPr="004B5672">
              <w:rPr>
                <w:rFonts w:ascii="Times New Roman" w:hAnsi="Times New Roman"/>
                <w:sz w:val="24"/>
                <w:szCs w:val="24"/>
              </w:rPr>
              <w:t>5</w:t>
            </w:r>
            <w:r>
              <w:rPr>
                <w:rFonts w:ascii="Times New Roman" w:hAnsi="Times New Roman"/>
                <w:sz w:val="24"/>
                <w:szCs w:val="24"/>
              </w:rPr>
              <w:t>1</w:t>
            </w:r>
            <w:r w:rsidRPr="004B5672">
              <w:rPr>
                <w:rFonts w:ascii="Times New Roman" w:hAnsi="Times New Roman"/>
                <w:sz w:val="24"/>
                <w:szCs w:val="24"/>
              </w:rPr>
              <w:t>.</w:t>
            </w:r>
          </w:p>
        </w:tc>
        <w:tc>
          <w:tcPr>
            <w:tcW w:w="4678" w:type="dxa"/>
          </w:tcPr>
          <w:p w14:paraId="1DD5A6B6" w14:textId="27C6E06F" w:rsidR="0017595A" w:rsidRPr="004B5672" w:rsidRDefault="0017595A" w:rsidP="0017595A">
            <w:pPr>
              <w:jc w:val="both"/>
              <w:rPr>
                <w:rFonts w:ascii="TimesNewRomanPSMT" w:hAnsi="TimesNewRomanPSMT" w:cs="TimesNewRomanPSMT"/>
                <w:sz w:val="24"/>
                <w:szCs w:val="24"/>
              </w:rPr>
            </w:pPr>
            <w:r w:rsidRPr="004B5672">
              <w:rPr>
                <w:rFonts w:ascii="TimesNewRomanPSMT" w:hAnsi="TimesNewRomanPSMT" w:cs="TimesNewRomanPSMT"/>
                <w:sz w:val="24"/>
                <w:szCs w:val="24"/>
              </w:rPr>
              <w:t>Plāns sagatavotībai radiācijas avārijām un rīcībai radiācijas avārijas gadījumā saskaņots ar Valsts ugunsdzēsības un glābšanas dienestu</w:t>
            </w:r>
          </w:p>
        </w:tc>
        <w:tc>
          <w:tcPr>
            <w:tcW w:w="879" w:type="dxa"/>
          </w:tcPr>
          <w:p w14:paraId="165FD13C" w14:textId="209B0C10" w:rsidR="0017595A" w:rsidRPr="004B5672" w:rsidRDefault="0017595A" w:rsidP="0017595A">
            <w:pPr>
              <w:rPr>
                <w:rFonts w:ascii="Times New Roman" w:hAnsi="Times New Roman"/>
                <w:sz w:val="24"/>
                <w:szCs w:val="24"/>
              </w:rPr>
            </w:pPr>
            <w:r w:rsidRPr="00661150">
              <w:rPr>
                <w:rStyle w:val="normaltextrun"/>
                <w:rFonts w:ascii="Times New Roman" w:hAnsi="Times New Roman"/>
                <w:color w:val="000000"/>
                <w:sz w:val="24"/>
                <w:szCs w:val="24"/>
                <w:shd w:val="clear" w:color="auto" w:fill="FFFFFF"/>
              </w:rPr>
              <w:t>ir </w:t>
            </w:r>
            <w:r w:rsidRPr="00661150">
              <w:rPr>
                <w:rStyle w:val="normaltextrun"/>
                <w:rFonts w:ascii="Times New Roman" w:hAnsi="Times New Roman"/>
                <w:color w:val="000000"/>
                <w:sz w:val="24"/>
                <w:szCs w:val="24"/>
                <w:shd w:val="clear" w:color="auto" w:fill="FFFFFF"/>
                <w:lang w:val="en-US"/>
              </w:rPr>
              <w:t>nav</w:t>
            </w:r>
            <w:r w:rsidRPr="00661150">
              <w:rPr>
                <w:rStyle w:val="eop"/>
                <w:rFonts w:ascii="Times New Roman" w:hAnsi="Times New Roman"/>
                <w:color w:val="000000"/>
                <w:sz w:val="24"/>
                <w:szCs w:val="24"/>
                <w:shd w:val="clear" w:color="auto" w:fill="FFFFFF"/>
              </w:rPr>
              <w:t> </w:t>
            </w:r>
          </w:p>
        </w:tc>
        <w:tc>
          <w:tcPr>
            <w:tcW w:w="2977" w:type="dxa"/>
          </w:tcPr>
          <w:p w14:paraId="74EAAF81" w14:textId="77777777" w:rsidR="0017595A" w:rsidRPr="004B5672" w:rsidRDefault="0017595A" w:rsidP="0017595A">
            <w:pPr>
              <w:rPr>
                <w:rFonts w:ascii="Times New Roman" w:hAnsi="Times New Roman"/>
                <w:i/>
                <w:sz w:val="24"/>
                <w:szCs w:val="24"/>
                <w:highlight w:val="yellow"/>
              </w:rPr>
            </w:pPr>
          </w:p>
        </w:tc>
      </w:tr>
      <w:tr w:rsidR="0017595A" w:rsidRPr="004B5672" w14:paraId="4EEFD3F3" w14:textId="77777777" w:rsidTr="00FD2D94">
        <w:tc>
          <w:tcPr>
            <w:tcW w:w="680" w:type="dxa"/>
          </w:tcPr>
          <w:p w14:paraId="6061A2B0" w14:textId="21B93699" w:rsidR="0017595A" w:rsidRPr="004B5672" w:rsidRDefault="0017595A" w:rsidP="0017595A">
            <w:pPr>
              <w:rPr>
                <w:rFonts w:ascii="Times New Roman" w:hAnsi="Times New Roman"/>
                <w:sz w:val="24"/>
                <w:szCs w:val="24"/>
              </w:rPr>
            </w:pPr>
            <w:r w:rsidRPr="004B5672">
              <w:rPr>
                <w:rFonts w:ascii="Times New Roman" w:hAnsi="Times New Roman"/>
                <w:sz w:val="24"/>
                <w:szCs w:val="24"/>
              </w:rPr>
              <w:t>5</w:t>
            </w:r>
            <w:r>
              <w:rPr>
                <w:rFonts w:ascii="Times New Roman" w:hAnsi="Times New Roman"/>
                <w:sz w:val="24"/>
                <w:szCs w:val="24"/>
              </w:rPr>
              <w:t>2</w:t>
            </w:r>
            <w:r w:rsidRPr="004B5672">
              <w:rPr>
                <w:rFonts w:ascii="Times New Roman" w:hAnsi="Times New Roman"/>
                <w:sz w:val="24"/>
                <w:szCs w:val="24"/>
              </w:rPr>
              <w:t>.</w:t>
            </w:r>
          </w:p>
        </w:tc>
        <w:tc>
          <w:tcPr>
            <w:tcW w:w="4678" w:type="dxa"/>
          </w:tcPr>
          <w:p w14:paraId="1CAB119B" w14:textId="01108B15" w:rsidR="0017595A" w:rsidRPr="004B5672" w:rsidRDefault="0017595A" w:rsidP="0017595A">
            <w:pPr>
              <w:jc w:val="both"/>
              <w:rPr>
                <w:rFonts w:ascii="Times New Roman" w:hAnsi="Times New Roman"/>
                <w:b/>
                <w:sz w:val="24"/>
                <w:szCs w:val="24"/>
              </w:rPr>
            </w:pPr>
            <w:r w:rsidRPr="004B5672">
              <w:rPr>
                <w:rFonts w:ascii="Times New Roman" w:hAnsi="Times New Roman"/>
                <w:sz w:val="24"/>
                <w:szCs w:val="24"/>
              </w:rPr>
              <w:t>Operatora ikgadējais pārskats par iepriekšējo gadu</w:t>
            </w:r>
            <w:r w:rsidR="007858BB">
              <w:rPr>
                <w:rFonts w:ascii="Times New Roman" w:hAnsi="Times New Roman"/>
                <w:sz w:val="24"/>
                <w:szCs w:val="24"/>
              </w:rPr>
              <w:t xml:space="preserve"> </w:t>
            </w:r>
            <w:r w:rsidRPr="004B5672">
              <w:rPr>
                <w:rFonts w:ascii="Times New Roman" w:hAnsi="Times New Roman"/>
                <w:sz w:val="24"/>
                <w:szCs w:val="24"/>
              </w:rPr>
              <w:t>iesniegts</w:t>
            </w:r>
          </w:p>
        </w:tc>
        <w:tc>
          <w:tcPr>
            <w:tcW w:w="879" w:type="dxa"/>
          </w:tcPr>
          <w:p w14:paraId="4E58009B" w14:textId="772A8180" w:rsidR="0017595A" w:rsidRPr="004B5672" w:rsidRDefault="0017595A" w:rsidP="0017595A">
            <w:pPr>
              <w:rPr>
                <w:rFonts w:ascii="Times New Roman" w:hAnsi="Times New Roman"/>
                <w:sz w:val="24"/>
                <w:szCs w:val="24"/>
              </w:rPr>
            </w:pPr>
            <w:r w:rsidRPr="00661150">
              <w:rPr>
                <w:rStyle w:val="normaltextrun"/>
                <w:rFonts w:ascii="Times New Roman" w:hAnsi="Times New Roman"/>
                <w:color w:val="000000"/>
                <w:sz w:val="24"/>
                <w:szCs w:val="24"/>
                <w:shd w:val="clear" w:color="auto" w:fill="FFFFFF"/>
              </w:rPr>
              <w:t>ir </w:t>
            </w:r>
            <w:r w:rsidRPr="00661150">
              <w:rPr>
                <w:rStyle w:val="normaltextrun"/>
                <w:rFonts w:ascii="Times New Roman" w:hAnsi="Times New Roman"/>
                <w:color w:val="000000"/>
                <w:sz w:val="24"/>
                <w:szCs w:val="24"/>
                <w:shd w:val="clear" w:color="auto" w:fill="FFFFFF"/>
                <w:lang w:val="en-US"/>
              </w:rPr>
              <w:t>nav</w:t>
            </w:r>
            <w:r w:rsidRPr="00661150">
              <w:rPr>
                <w:rStyle w:val="eop"/>
                <w:rFonts w:ascii="Times New Roman" w:hAnsi="Times New Roman"/>
                <w:color w:val="000000"/>
                <w:sz w:val="24"/>
                <w:szCs w:val="24"/>
                <w:shd w:val="clear" w:color="auto" w:fill="FFFFFF"/>
              </w:rPr>
              <w:t> </w:t>
            </w:r>
          </w:p>
        </w:tc>
        <w:tc>
          <w:tcPr>
            <w:tcW w:w="2977" w:type="dxa"/>
          </w:tcPr>
          <w:p w14:paraId="211C1F77" w14:textId="77777777" w:rsidR="0017595A" w:rsidRPr="004B5672" w:rsidRDefault="0017595A" w:rsidP="0017595A">
            <w:pPr>
              <w:rPr>
                <w:rFonts w:ascii="Times New Roman" w:hAnsi="Times New Roman"/>
                <w:sz w:val="24"/>
                <w:szCs w:val="24"/>
              </w:rPr>
            </w:pPr>
          </w:p>
        </w:tc>
      </w:tr>
    </w:tbl>
    <w:p w14:paraId="10EB3748" w14:textId="77777777" w:rsidR="004B5672" w:rsidRDefault="004B5672"/>
    <w:sectPr w:rsidR="004B5672" w:rsidSect="00FD2D94">
      <w:footerReference w:type="default" r:id="rId6"/>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18E1" w14:textId="77777777" w:rsidR="00E658FA" w:rsidRDefault="00E658FA" w:rsidP="004B5672">
      <w:pPr>
        <w:spacing w:after="0" w:line="240" w:lineRule="auto"/>
      </w:pPr>
      <w:r>
        <w:separator/>
      </w:r>
    </w:p>
  </w:endnote>
  <w:endnote w:type="continuationSeparator" w:id="0">
    <w:p w14:paraId="660A7417" w14:textId="77777777" w:rsidR="00E658FA" w:rsidRDefault="00E658FA" w:rsidP="004B5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E2B1C" w14:textId="77777777" w:rsidR="0040795C" w:rsidRPr="004B5672" w:rsidRDefault="0040795C" w:rsidP="004B5672">
    <w:pPr>
      <w:widowControl w:val="0"/>
      <w:tabs>
        <w:tab w:val="center" w:pos="4550"/>
        <w:tab w:val="left" w:pos="5818"/>
      </w:tabs>
      <w:spacing w:after="200" w:line="276" w:lineRule="auto"/>
      <w:ind w:right="260"/>
      <w:jc w:val="right"/>
      <w:rPr>
        <w:rFonts w:ascii="Calibri" w:eastAsia="Calibri" w:hAnsi="Calibri" w:cs="Times New Roman"/>
        <w:color w:val="222A35"/>
        <w:sz w:val="24"/>
        <w:szCs w:val="24"/>
        <w:lang w:val="en-US"/>
      </w:rPr>
    </w:pPr>
    <w:r w:rsidRPr="004B5672">
      <w:rPr>
        <w:rFonts w:ascii="Calibri" w:eastAsia="Calibri" w:hAnsi="Calibri" w:cs="Times New Roman"/>
        <w:color w:val="323E4F"/>
        <w:sz w:val="24"/>
        <w:szCs w:val="24"/>
        <w:lang w:val="en-US"/>
      </w:rPr>
      <w:fldChar w:fldCharType="begin"/>
    </w:r>
    <w:r w:rsidRPr="004B5672">
      <w:rPr>
        <w:rFonts w:ascii="Calibri" w:eastAsia="Calibri" w:hAnsi="Calibri" w:cs="Times New Roman"/>
        <w:color w:val="323E4F"/>
        <w:sz w:val="24"/>
        <w:szCs w:val="24"/>
        <w:lang w:val="en-US"/>
      </w:rPr>
      <w:instrText xml:space="preserve"> PAGE   \* MERGEFORMAT </w:instrText>
    </w:r>
    <w:r w:rsidRPr="004B5672">
      <w:rPr>
        <w:rFonts w:ascii="Calibri" w:eastAsia="Calibri" w:hAnsi="Calibri" w:cs="Times New Roman"/>
        <w:color w:val="323E4F"/>
        <w:sz w:val="24"/>
        <w:szCs w:val="24"/>
        <w:lang w:val="en-US"/>
      </w:rPr>
      <w:fldChar w:fldCharType="separate"/>
    </w:r>
    <w:r w:rsidR="00A938EF">
      <w:rPr>
        <w:rFonts w:ascii="Calibri" w:eastAsia="Calibri" w:hAnsi="Calibri" w:cs="Times New Roman"/>
        <w:noProof/>
        <w:color w:val="323E4F"/>
        <w:sz w:val="24"/>
        <w:szCs w:val="24"/>
        <w:lang w:val="en-US"/>
      </w:rPr>
      <w:t>3</w:t>
    </w:r>
    <w:r w:rsidRPr="004B5672">
      <w:rPr>
        <w:rFonts w:ascii="Calibri" w:eastAsia="Calibri" w:hAnsi="Calibri" w:cs="Times New Roman"/>
        <w:color w:val="323E4F"/>
        <w:sz w:val="24"/>
        <w:szCs w:val="24"/>
        <w:lang w:val="en-US"/>
      </w:rPr>
      <w:fldChar w:fldCharType="end"/>
    </w:r>
    <w:r w:rsidRPr="004B5672">
      <w:rPr>
        <w:rFonts w:ascii="Calibri" w:eastAsia="Calibri" w:hAnsi="Calibri" w:cs="Times New Roman"/>
        <w:color w:val="323E4F"/>
        <w:sz w:val="24"/>
        <w:szCs w:val="24"/>
        <w:lang w:val="en-US"/>
      </w:rPr>
      <w:t xml:space="preserve"> | </w:t>
    </w:r>
    <w:r w:rsidRPr="004B5672">
      <w:rPr>
        <w:rFonts w:ascii="Calibri" w:eastAsia="Calibri" w:hAnsi="Calibri" w:cs="Times New Roman"/>
        <w:noProof/>
        <w:color w:val="323E4F"/>
        <w:sz w:val="24"/>
        <w:szCs w:val="24"/>
        <w:lang w:val="en-US"/>
      </w:rPr>
      <w:fldChar w:fldCharType="begin"/>
    </w:r>
    <w:r w:rsidRPr="004B5672">
      <w:rPr>
        <w:rFonts w:ascii="Calibri" w:eastAsia="Calibri" w:hAnsi="Calibri" w:cs="Times New Roman"/>
        <w:noProof/>
        <w:color w:val="323E4F"/>
        <w:sz w:val="24"/>
        <w:szCs w:val="24"/>
        <w:lang w:val="en-US"/>
      </w:rPr>
      <w:instrText xml:space="preserve"> NUMPAGES  \* Arabic  \* MERGEFORMAT </w:instrText>
    </w:r>
    <w:r w:rsidRPr="004B5672">
      <w:rPr>
        <w:rFonts w:ascii="Calibri" w:eastAsia="Calibri" w:hAnsi="Calibri" w:cs="Times New Roman"/>
        <w:noProof/>
        <w:color w:val="323E4F"/>
        <w:sz w:val="24"/>
        <w:szCs w:val="24"/>
        <w:lang w:val="en-US"/>
      </w:rPr>
      <w:fldChar w:fldCharType="separate"/>
    </w:r>
    <w:r w:rsidR="00A938EF">
      <w:rPr>
        <w:rFonts w:ascii="Calibri" w:eastAsia="Calibri" w:hAnsi="Calibri" w:cs="Times New Roman"/>
        <w:noProof/>
        <w:color w:val="323E4F"/>
        <w:sz w:val="24"/>
        <w:szCs w:val="24"/>
        <w:lang w:val="en-US"/>
      </w:rPr>
      <w:t>3</w:t>
    </w:r>
    <w:r w:rsidRPr="004B5672">
      <w:rPr>
        <w:rFonts w:ascii="Calibri" w:eastAsia="Calibri" w:hAnsi="Calibri" w:cs="Times New Roman"/>
        <w:noProof/>
        <w:color w:val="323E4F"/>
        <w:sz w:val="24"/>
        <w:szCs w:val="24"/>
        <w:lang w:val="en-US"/>
      </w:rPr>
      <w:fldChar w:fldCharType="end"/>
    </w:r>
  </w:p>
  <w:p w14:paraId="5618C1F0" w14:textId="77777777" w:rsidR="0040795C" w:rsidRDefault="00407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5E19C" w14:textId="77777777" w:rsidR="00E658FA" w:rsidRDefault="00E658FA" w:rsidP="004B5672">
      <w:pPr>
        <w:spacing w:after="0" w:line="240" w:lineRule="auto"/>
      </w:pPr>
      <w:r>
        <w:separator/>
      </w:r>
    </w:p>
  </w:footnote>
  <w:footnote w:type="continuationSeparator" w:id="0">
    <w:p w14:paraId="1070F743" w14:textId="77777777" w:rsidR="00E658FA" w:rsidRDefault="00E658FA" w:rsidP="004B56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6CC"/>
    <w:rsid w:val="0006317F"/>
    <w:rsid w:val="00083FCE"/>
    <w:rsid w:val="00087B9B"/>
    <w:rsid w:val="000B1465"/>
    <w:rsid w:val="0017595A"/>
    <w:rsid w:val="002178DB"/>
    <w:rsid w:val="00254D47"/>
    <w:rsid w:val="002A70E7"/>
    <w:rsid w:val="003148A4"/>
    <w:rsid w:val="00315752"/>
    <w:rsid w:val="0033056F"/>
    <w:rsid w:val="0035295F"/>
    <w:rsid w:val="003A47D5"/>
    <w:rsid w:val="003D213E"/>
    <w:rsid w:val="0040795C"/>
    <w:rsid w:val="004426DB"/>
    <w:rsid w:val="004821DD"/>
    <w:rsid w:val="004B5672"/>
    <w:rsid w:val="00515018"/>
    <w:rsid w:val="00561287"/>
    <w:rsid w:val="005D218A"/>
    <w:rsid w:val="006125FB"/>
    <w:rsid w:val="00631413"/>
    <w:rsid w:val="0065278C"/>
    <w:rsid w:val="0068472D"/>
    <w:rsid w:val="0069633C"/>
    <w:rsid w:val="006C5D76"/>
    <w:rsid w:val="007155B5"/>
    <w:rsid w:val="00726C5D"/>
    <w:rsid w:val="007858BB"/>
    <w:rsid w:val="007D1323"/>
    <w:rsid w:val="007E7EC9"/>
    <w:rsid w:val="008156CC"/>
    <w:rsid w:val="008972FA"/>
    <w:rsid w:val="009E730F"/>
    <w:rsid w:val="00A85600"/>
    <w:rsid w:val="00A938EF"/>
    <w:rsid w:val="00AB71C7"/>
    <w:rsid w:val="00AC6C31"/>
    <w:rsid w:val="00BC2185"/>
    <w:rsid w:val="00D10869"/>
    <w:rsid w:val="00D338F7"/>
    <w:rsid w:val="00D529BE"/>
    <w:rsid w:val="00D74399"/>
    <w:rsid w:val="00E658FA"/>
    <w:rsid w:val="00E74817"/>
    <w:rsid w:val="00F3550D"/>
    <w:rsid w:val="00F81AEE"/>
    <w:rsid w:val="00FD2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2E746"/>
  <w15:chartTrackingRefBased/>
  <w15:docId w15:val="{E2C83482-D97C-4376-8D14-CDC1EF71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B5672"/>
    <w:pPr>
      <w:spacing w:line="240" w:lineRule="auto"/>
    </w:pPr>
    <w:rPr>
      <w:sz w:val="20"/>
      <w:szCs w:val="20"/>
    </w:rPr>
  </w:style>
  <w:style w:type="character" w:customStyle="1" w:styleId="CommentTextChar">
    <w:name w:val="Comment Text Char"/>
    <w:basedOn w:val="DefaultParagraphFont"/>
    <w:link w:val="CommentText"/>
    <w:uiPriority w:val="99"/>
    <w:semiHidden/>
    <w:rsid w:val="004B5672"/>
    <w:rPr>
      <w:sz w:val="20"/>
      <w:szCs w:val="20"/>
    </w:rPr>
  </w:style>
  <w:style w:type="character" w:styleId="CommentReference">
    <w:name w:val="annotation reference"/>
    <w:uiPriority w:val="99"/>
    <w:semiHidden/>
    <w:unhideWhenUsed/>
    <w:rsid w:val="004B5672"/>
    <w:rPr>
      <w:sz w:val="16"/>
      <w:szCs w:val="16"/>
    </w:rPr>
  </w:style>
  <w:style w:type="table" w:styleId="TableGrid">
    <w:name w:val="Table Grid"/>
    <w:basedOn w:val="TableNormal"/>
    <w:uiPriority w:val="59"/>
    <w:rsid w:val="004B5672"/>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5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672"/>
    <w:rPr>
      <w:rFonts w:ascii="Segoe UI" w:hAnsi="Segoe UI" w:cs="Segoe UI"/>
      <w:sz w:val="18"/>
      <w:szCs w:val="18"/>
    </w:rPr>
  </w:style>
  <w:style w:type="paragraph" w:styleId="Header">
    <w:name w:val="header"/>
    <w:basedOn w:val="Normal"/>
    <w:link w:val="HeaderChar"/>
    <w:uiPriority w:val="99"/>
    <w:unhideWhenUsed/>
    <w:rsid w:val="004B56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5672"/>
  </w:style>
  <w:style w:type="paragraph" w:styleId="Footer">
    <w:name w:val="footer"/>
    <w:basedOn w:val="Normal"/>
    <w:link w:val="FooterChar"/>
    <w:uiPriority w:val="99"/>
    <w:unhideWhenUsed/>
    <w:rsid w:val="004B56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5672"/>
  </w:style>
  <w:style w:type="character" w:customStyle="1" w:styleId="normaltextrun">
    <w:name w:val="normaltextrun"/>
    <w:basedOn w:val="DefaultParagraphFont"/>
    <w:rsid w:val="00083FCE"/>
  </w:style>
  <w:style w:type="character" w:customStyle="1" w:styleId="eop">
    <w:name w:val="eop"/>
    <w:basedOn w:val="DefaultParagraphFont"/>
    <w:rsid w:val="0008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3163</Words>
  <Characters>1803</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Martinsone</dc:creator>
  <cp:keywords/>
  <dc:description/>
  <cp:lastModifiedBy>Linda Meistere</cp:lastModifiedBy>
  <cp:revision>3</cp:revision>
  <dcterms:created xsi:type="dcterms:W3CDTF">2022-01-10T06:53:00Z</dcterms:created>
  <dcterms:modified xsi:type="dcterms:W3CDTF">2022-01-10T06:53:00Z</dcterms:modified>
</cp:coreProperties>
</file>