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3072B0" w14:textId="77777777" w:rsidR="0094259D" w:rsidRDefault="0094259D" w:rsidP="000D3D61">
      <w:pPr>
        <w:jc w:val="center"/>
        <w:rPr>
          <w:b/>
          <w:bCs/>
          <w:szCs w:val="28"/>
        </w:rPr>
      </w:pPr>
      <w:r>
        <w:rPr>
          <w:b/>
          <w:bCs/>
          <w:szCs w:val="28"/>
        </w:rPr>
        <w:t>Rakstiskās izsoles</w:t>
      </w:r>
    </w:p>
    <w:p w14:paraId="25ACC8A5" w14:textId="77777777" w:rsidR="000D3D61" w:rsidRDefault="0094259D" w:rsidP="000D3D61">
      <w:pPr>
        <w:jc w:val="center"/>
        <w:rPr>
          <w:b/>
          <w:bCs/>
          <w:szCs w:val="28"/>
        </w:rPr>
      </w:pPr>
      <w:r>
        <w:rPr>
          <w:b/>
          <w:bCs/>
          <w:szCs w:val="28"/>
        </w:rPr>
        <w:t xml:space="preserve"> „Par valsts īpašumā esošo Valsts vides dienesta Liepājas reģionālās vides pārvaldes telpu </w:t>
      </w:r>
      <w:proofErr w:type="spellStart"/>
      <w:r>
        <w:rPr>
          <w:b/>
          <w:bCs/>
          <w:szCs w:val="28"/>
        </w:rPr>
        <w:t>nomu”</w:t>
      </w:r>
      <w:r w:rsidR="00C11964">
        <w:rPr>
          <w:b/>
          <w:bCs/>
          <w:szCs w:val="28"/>
        </w:rPr>
        <w:t>komisijas</w:t>
      </w:r>
      <w:proofErr w:type="spellEnd"/>
      <w:r w:rsidR="000D3D61" w:rsidRPr="008569AF">
        <w:rPr>
          <w:b/>
          <w:bCs/>
          <w:szCs w:val="28"/>
        </w:rPr>
        <w:t xml:space="preserve"> sēdes </w:t>
      </w:r>
      <w:smartTag w:uri="schemas-tilde-lv/tildestengine" w:element="veidnes">
        <w:smartTagPr>
          <w:attr w:name="text" w:val="protokols"/>
          <w:attr w:name="id" w:val="-1"/>
          <w:attr w:name="baseform" w:val="protokol|s"/>
        </w:smartTagPr>
        <w:r w:rsidR="000D3D61" w:rsidRPr="008569AF">
          <w:rPr>
            <w:b/>
            <w:bCs/>
            <w:szCs w:val="28"/>
          </w:rPr>
          <w:t>protokols</w:t>
        </w:r>
      </w:smartTag>
    </w:p>
    <w:p w14:paraId="709A1B55" w14:textId="77777777" w:rsidR="000D3D61" w:rsidRDefault="000D3D61" w:rsidP="000D3D61">
      <w:pPr>
        <w:jc w:val="center"/>
        <w:rPr>
          <w:b/>
          <w:bCs/>
          <w:szCs w:val="28"/>
        </w:rPr>
      </w:pPr>
    </w:p>
    <w:p w14:paraId="63179153" w14:textId="77777777" w:rsidR="000D3D61" w:rsidRDefault="00803017" w:rsidP="000D3D61">
      <w:pPr>
        <w:jc w:val="both"/>
        <w:rPr>
          <w:szCs w:val="28"/>
        </w:rPr>
      </w:pPr>
      <w:r>
        <w:rPr>
          <w:szCs w:val="28"/>
        </w:rPr>
        <w:t>2017.gada 26</w:t>
      </w:r>
      <w:r w:rsidR="0094259D">
        <w:rPr>
          <w:szCs w:val="28"/>
        </w:rPr>
        <w:t>.</w:t>
      </w:r>
      <w:r w:rsidR="00AC4853">
        <w:rPr>
          <w:szCs w:val="28"/>
        </w:rPr>
        <w:t>oktobrī</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Nr.2</w:t>
      </w:r>
    </w:p>
    <w:p w14:paraId="1A2F0A53" w14:textId="77777777" w:rsidR="00F237A3" w:rsidRDefault="00F237A3" w:rsidP="000D3D61">
      <w:pPr>
        <w:jc w:val="both"/>
        <w:rPr>
          <w:szCs w:val="28"/>
        </w:rPr>
      </w:pPr>
    </w:p>
    <w:p w14:paraId="19ABDE95" w14:textId="77777777" w:rsidR="000D3D61" w:rsidRPr="00AC4853" w:rsidRDefault="000D3D61" w:rsidP="00AC4853">
      <w:pPr>
        <w:rPr>
          <w:szCs w:val="28"/>
        </w:rPr>
      </w:pPr>
    </w:p>
    <w:p w14:paraId="7186B818" w14:textId="77777777" w:rsidR="00262B00" w:rsidRDefault="00AC4853" w:rsidP="00262B00">
      <w:pPr>
        <w:ind w:firstLine="720"/>
        <w:jc w:val="both"/>
        <w:rPr>
          <w:szCs w:val="28"/>
        </w:rPr>
      </w:pPr>
      <w:r w:rsidRPr="00AC4853">
        <w:rPr>
          <w:bCs/>
          <w:szCs w:val="28"/>
        </w:rPr>
        <w:t>Rakstiskā izsole</w:t>
      </w:r>
      <w:r>
        <w:rPr>
          <w:szCs w:val="28"/>
        </w:rPr>
        <w:t xml:space="preserve"> izsludināta</w:t>
      </w:r>
      <w:r w:rsidR="007D220C">
        <w:rPr>
          <w:szCs w:val="28"/>
        </w:rPr>
        <w:t xml:space="preserve"> </w:t>
      </w:r>
      <w:r w:rsidR="00803017">
        <w:rPr>
          <w:szCs w:val="28"/>
        </w:rPr>
        <w:t>ar 2017.gada 15</w:t>
      </w:r>
      <w:r w:rsidR="00262B00">
        <w:rPr>
          <w:szCs w:val="28"/>
        </w:rPr>
        <w:t>.</w:t>
      </w:r>
      <w:r w:rsidR="00803017">
        <w:rPr>
          <w:szCs w:val="28"/>
        </w:rPr>
        <w:t xml:space="preserve"> septembra rīkojumu Nr.9 „Par rakstiskās izsoles komisijas izveidošanu”</w:t>
      </w:r>
      <w:r w:rsidR="00262B00" w:rsidRPr="00262B00">
        <w:rPr>
          <w:szCs w:val="28"/>
        </w:rPr>
        <w:t xml:space="preserve"> </w:t>
      </w:r>
      <w:r w:rsidR="00262B00">
        <w:rPr>
          <w:szCs w:val="28"/>
        </w:rPr>
        <w:t xml:space="preserve">uz </w:t>
      </w:r>
      <w:r w:rsidR="00262B00">
        <w:rPr>
          <w:rStyle w:val="FontStyle29"/>
        </w:rPr>
        <w:t xml:space="preserve">Valsts vides dienesta Liepājas reģionālās vides pārvaldes </w:t>
      </w:r>
      <w:r w:rsidR="00262B00" w:rsidRPr="00A11289">
        <w:rPr>
          <w:rStyle w:val="FontStyle29"/>
        </w:rPr>
        <w:t>pārvaldījumā esoš</w:t>
      </w:r>
      <w:r w:rsidR="00262B00">
        <w:rPr>
          <w:rStyle w:val="FontStyle29"/>
        </w:rPr>
        <w:t>ā nekustamā īpašuma</w:t>
      </w:r>
      <w:r w:rsidR="00262B00" w:rsidRPr="00A11289">
        <w:rPr>
          <w:rStyle w:val="FontStyle29"/>
        </w:rPr>
        <w:t xml:space="preserve">, kas atrodas </w:t>
      </w:r>
      <w:r w:rsidR="00262B00">
        <w:t>Kuldīgas novadā</w:t>
      </w:r>
      <w:r w:rsidR="00262B00" w:rsidRPr="00A11289">
        <w:rPr>
          <w:rStyle w:val="FontStyle29"/>
        </w:rPr>
        <w:t xml:space="preserve"> </w:t>
      </w:r>
      <w:r w:rsidR="00262B00">
        <w:t xml:space="preserve">Kuldīgas pilsētā Rumbas ielā 8, </w:t>
      </w:r>
      <w:r w:rsidR="00262B00" w:rsidRPr="00A11289">
        <w:rPr>
          <w:rStyle w:val="FontStyle29"/>
        </w:rPr>
        <w:t>izdevīgāko nomas piedāvājumu</w:t>
      </w:r>
      <w:r w:rsidR="00262B00" w:rsidRPr="00A11289">
        <w:t>.</w:t>
      </w:r>
      <w:r w:rsidR="00262B00">
        <w:rPr>
          <w:szCs w:val="28"/>
        </w:rPr>
        <w:t xml:space="preserve"> </w:t>
      </w:r>
    </w:p>
    <w:p w14:paraId="585152E0" w14:textId="77777777" w:rsidR="00B601FA" w:rsidRDefault="00B601FA" w:rsidP="00262B00">
      <w:pPr>
        <w:ind w:firstLine="720"/>
        <w:jc w:val="both"/>
        <w:rPr>
          <w:szCs w:val="28"/>
        </w:rPr>
      </w:pPr>
      <w:r w:rsidRPr="00B601FA">
        <w:rPr>
          <w:szCs w:val="28"/>
          <w:u w:val="single"/>
        </w:rPr>
        <w:t>Izsole izsludināta:</w:t>
      </w:r>
      <w:r>
        <w:rPr>
          <w:szCs w:val="28"/>
        </w:rPr>
        <w:t xml:space="preserve"> </w:t>
      </w:r>
      <w:r>
        <w:rPr>
          <w:szCs w:val="28"/>
        </w:rPr>
        <w:tab/>
        <w:t>15.09.2017.</w:t>
      </w:r>
    </w:p>
    <w:p w14:paraId="42E5336A" w14:textId="77777777" w:rsidR="00B601FA" w:rsidRDefault="00B601FA" w:rsidP="00262B00">
      <w:pPr>
        <w:ind w:firstLine="720"/>
        <w:jc w:val="both"/>
        <w:rPr>
          <w:szCs w:val="28"/>
        </w:rPr>
      </w:pPr>
      <w:r w:rsidRPr="00B601FA">
        <w:rPr>
          <w:szCs w:val="28"/>
          <w:u w:val="single"/>
        </w:rPr>
        <w:t>Pretendentu pieteikšanās:</w:t>
      </w:r>
      <w:r>
        <w:rPr>
          <w:szCs w:val="28"/>
        </w:rPr>
        <w:t xml:space="preserve"> līdz 02.10.2017. </w:t>
      </w:r>
      <w:proofErr w:type="spellStart"/>
      <w:r>
        <w:rPr>
          <w:szCs w:val="28"/>
        </w:rPr>
        <w:t>plkst</w:t>
      </w:r>
      <w:proofErr w:type="spellEnd"/>
      <w:r>
        <w:rPr>
          <w:szCs w:val="28"/>
        </w:rPr>
        <w:t xml:space="preserve"> 17.00</w:t>
      </w:r>
    </w:p>
    <w:p w14:paraId="6DF253C1" w14:textId="77777777" w:rsidR="0023103B" w:rsidRDefault="0059383C" w:rsidP="0059383C">
      <w:pPr>
        <w:jc w:val="both"/>
        <w:rPr>
          <w:szCs w:val="28"/>
        </w:rPr>
      </w:pPr>
      <w:r>
        <w:rPr>
          <w:szCs w:val="28"/>
        </w:rPr>
        <w:tab/>
      </w:r>
      <w:r w:rsidR="00B601FA" w:rsidRPr="0037089E">
        <w:rPr>
          <w:szCs w:val="28"/>
          <w:u w:val="single"/>
        </w:rPr>
        <w:t xml:space="preserve">Izsoles </w:t>
      </w:r>
      <w:proofErr w:type="spellStart"/>
      <w:r w:rsidR="00B601FA" w:rsidRPr="0037089E">
        <w:rPr>
          <w:szCs w:val="28"/>
          <w:u w:val="single"/>
        </w:rPr>
        <w:t>sakumcena</w:t>
      </w:r>
      <w:proofErr w:type="spellEnd"/>
      <w:r w:rsidR="00B601FA" w:rsidRPr="0037089E">
        <w:rPr>
          <w:szCs w:val="28"/>
          <w:u w:val="single"/>
        </w:rPr>
        <w:t>:</w:t>
      </w:r>
      <w:r w:rsidR="00B601FA">
        <w:rPr>
          <w:szCs w:val="28"/>
        </w:rPr>
        <w:t xml:space="preserve"> </w:t>
      </w:r>
      <w:r w:rsidR="00B601FA">
        <w:rPr>
          <w:szCs w:val="28"/>
        </w:rPr>
        <w:tab/>
        <w:t xml:space="preserve">EUR 200,44(divi simti </w:t>
      </w:r>
      <w:proofErr w:type="spellStart"/>
      <w:r w:rsidR="00B601FA">
        <w:rPr>
          <w:szCs w:val="28"/>
        </w:rPr>
        <w:t>euro</w:t>
      </w:r>
      <w:proofErr w:type="spellEnd"/>
      <w:r w:rsidR="00B601FA">
        <w:rPr>
          <w:szCs w:val="28"/>
        </w:rPr>
        <w:t>, 00 centi)</w:t>
      </w:r>
    </w:p>
    <w:p w14:paraId="048402AF" w14:textId="77777777" w:rsidR="0037089E" w:rsidRDefault="0037089E" w:rsidP="0059383C">
      <w:pPr>
        <w:jc w:val="both"/>
        <w:rPr>
          <w:szCs w:val="28"/>
        </w:rPr>
      </w:pPr>
    </w:p>
    <w:p w14:paraId="5767B8E2" w14:textId="77777777" w:rsidR="0023103B" w:rsidRPr="00CD1379" w:rsidRDefault="0023103B" w:rsidP="0059383C">
      <w:pPr>
        <w:jc w:val="both"/>
        <w:rPr>
          <w:szCs w:val="28"/>
        </w:rPr>
      </w:pPr>
      <w:r>
        <w:rPr>
          <w:szCs w:val="28"/>
        </w:rPr>
        <w:t xml:space="preserve">            </w:t>
      </w:r>
      <w:r w:rsidR="00A056F0" w:rsidRPr="00CD1379">
        <w:rPr>
          <w:szCs w:val="28"/>
        </w:rPr>
        <w:t>Rakstiskai i</w:t>
      </w:r>
      <w:r w:rsidRPr="00CD1379">
        <w:rPr>
          <w:szCs w:val="28"/>
        </w:rPr>
        <w:t>zsolei piedāvājumus iesnieguši sekojoši Pretendent</w:t>
      </w:r>
      <w:r w:rsidR="00CD1379" w:rsidRPr="00CD1379">
        <w:rPr>
          <w:szCs w:val="28"/>
        </w:rPr>
        <w:t>i</w:t>
      </w:r>
      <w:r w:rsidRPr="00CD1379">
        <w:rPr>
          <w:szCs w:val="28"/>
        </w:rPr>
        <w:t>:</w:t>
      </w:r>
    </w:p>
    <w:p w14:paraId="412C909D" w14:textId="77777777" w:rsidR="0023103B" w:rsidRPr="00CD1379" w:rsidRDefault="0023103B" w:rsidP="001705C2">
      <w:pPr>
        <w:pStyle w:val="ListParagraph"/>
        <w:numPr>
          <w:ilvl w:val="0"/>
          <w:numId w:val="20"/>
        </w:numPr>
        <w:jc w:val="both"/>
        <w:rPr>
          <w:szCs w:val="28"/>
        </w:rPr>
      </w:pPr>
      <w:r w:rsidRPr="00CD1379">
        <w:rPr>
          <w:szCs w:val="28"/>
        </w:rPr>
        <w:t>SIA “LINDE INVEST”</w:t>
      </w:r>
      <w:r w:rsidR="00EC5F57" w:rsidRPr="00CD1379">
        <w:rPr>
          <w:szCs w:val="28"/>
        </w:rPr>
        <w:t>,</w:t>
      </w:r>
      <w:r w:rsidR="00A056F0" w:rsidRPr="00CD1379">
        <w:rPr>
          <w:szCs w:val="28"/>
        </w:rPr>
        <w:t xml:space="preserve"> </w:t>
      </w:r>
      <w:bookmarkStart w:id="0" w:name="_Hlk496881873"/>
      <w:r w:rsidRPr="00CD1379">
        <w:rPr>
          <w:szCs w:val="28"/>
        </w:rPr>
        <w:t>Reģ.</w:t>
      </w:r>
      <w:r w:rsidR="001705C2" w:rsidRPr="00CD1379">
        <w:rPr>
          <w:szCs w:val="28"/>
        </w:rPr>
        <w:t xml:space="preserve"> </w:t>
      </w:r>
      <w:r w:rsidRPr="00CD1379">
        <w:rPr>
          <w:szCs w:val="28"/>
        </w:rPr>
        <w:t>Nr.</w:t>
      </w:r>
      <w:r w:rsidR="001705C2" w:rsidRPr="00CD1379">
        <w:t xml:space="preserve"> </w:t>
      </w:r>
      <w:r w:rsidR="001705C2" w:rsidRPr="00CD1379">
        <w:rPr>
          <w:szCs w:val="28"/>
        </w:rPr>
        <w:t>40003857352</w:t>
      </w:r>
      <w:r w:rsidR="00EC5F57" w:rsidRPr="00CD1379">
        <w:rPr>
          <w:szCs w:val="28"/>
        </w:rPr>
        <w:t>,</w:t>
      </w:r>
      <w:r w:rsidR="001705C2" w:rsidRPr="00CD1379">
        <w:rPr>
          <w:szCs w:val="28"/>
        </w:rPr>
        <w:t xml:space="preserve"> juridiskā adrese Kuldīga, G</w:t>
      </w:r>
      <w:r w:rsidR="00EC5F57" w:rsidRPr="00CD1379">
        <w:rPr>
          <w:szCs w:val="28"/>
        </w:rPr>
        <w:t>r</w:t>
      </w:r>
      <w:r w:rsidR="001705C2" w:rsidRPr="00CD1379">
        <w:rPr>
          <w:szCs w:val="28"/>
        </w:rPr>
        <w:t>audu iela 10, LV-3301</w:t>
      </w:r>
      <w:bookmarkEnd w:id="0"/>
      <w:r w:rsidR="00EC5F57" w:rsidRPr="00CD1379">
        <w:rPr>
          <w:szCs w:val="28"/>
        </w:rPr>
        <w:t>,</w:t>
      </w:r>
      <w:r w:rsidR="001705C2" w:rsidRPr="00CD1379">
        <w:rPr>
          <w:szCs w:val="28"/>
        </w:rPr>
        <w:t xml:space="preserve"> ar </w:t>
      </w:r>
      <w:r w:rsidR="00EC5F57" w:rsidRPr="00CD1379">
        <w:rPr>
          <w:szCs w:val="28"/>
        </w:rPr>
        <w:t xml:space="preserve">nomas </w:t>
      </w:r>
      <w:r w:rsidR="001705C2" w:rsidRPr="00CD1379">
        <w:rPr>
          <w:szCs w:val="28"/>
        </w:rPr>
        <w:t>piedāvājumu EUR 201, bez PVN, mēnesī;</w:t>
      </w:r>
    </w:p>
    <w:p w14:paraId="65B4C10F" w14:textId="77777777" w:rsidR="001705C2" w:rsidRPr="00CD1379" w:rsidRDefault="001705C2" w:rsidP="00EC5F57">
      <w:pPr>
        <w:pStyle w:val="ListParagraph"/>
        <w:numPr>
          <w:ilvl w:val="0"/>
          <w:numId w:val="20"/>
        </w:numPr>
        <w:jc w:val="both"/>
        <w:rPr>
          <w:szCs w:val="28"/>
        </w:rPr>
      </w:pPr>
      <w:r w:rsidRPr="00CD1379">
        <w:rPr>
          <w:szCs w:val="28"/>
        </w:rPr>
        <w:t>Kristīne Legzdiņa</w:t>
      </w:r>
      <w:r w:rsidR="00EC5F57" w:rsidRPr="00CD1379">
        <w:rPr>
          <w:szCs w:val="28"/>
        </w:rPr>
        <w:t xml:space="preserve">, </w:t>
      </w:r>
      <w:r w:rsidR="00CD1379" w:rsidRPr="00CD1379">
        <w:rPr>
          <w:szCs w:val="28"/>
        </w:rPr>
        <w:t xml:space="preserve">personas kods </w:t>
      </w:r>
      <w:r w:rsidR="0037089E">
        <w:rPr>
          <w:szCs w:val="28"/>
        </w:rPr>
        <w:t>XXXXXX-XXXXX</w:t>
      </w:r>
      <w:r w:rsidR="00EC5F57" w:rsidRPr="00CD1379">
        <w:rPr>
          <w:szCs w:val="28"/>
        </w:rPr>
        <w:t>, adrese Katrīnas iela 4, Ķekava, LV-2123, ar nomas piedāvājumu EUR 306, 20, bez PVN, mēnesī;</w:t>
      </w:r>
      <w:r w:rsidRPr="00CD1379">
        <w:rPr>
          <w:szCs w:val="28"/>
        </w:rPr>
        <w:t xml:space="preserve"> </w:t>
      </w:r>
    </w:p>
    <w:p w14:paraId="625F371C" w14:textId="77777777" w:rsidR="001705C2" w:rsidRPr="00CD1379" w:rsidRDefault="001705C2" w:rsidP="001705C2">
      <w:pPr>
        <w:pStyle w:val="ListParagraph"/>
        <w:numPr>
          <w:ilvl w:val="0"/>
          <w:numId w:val="20"/>
        </w:numPr>
        <w:jc w:val="both"/>
        <w:rPr>
          <w:szCs w:val="28"/>
        </w:rPr>
      </w:pPr>
      <w:r w:rsidRPr="00CD1379">
        <w:rPr>
          <w:szCs w:val="28"/>
        </w:rPr>
        <w:t>SIA "</w:t>
      </w:r>
      <w:proofErr w:type="spellStart"/>
      <w:r w:rsidRPr="00CD1379">
        <w:rPr>
          <w:szCs w:val="28"/>
        </w:rPr>
        <w:t>Alternative</w:t>
      </w:r>
      <w:proofErr w:type="spellEnd"/>
      <w:r w:rsidRPr="00CD1379">
        <w:rPr>
          <w:szCs w:val="28"/>
        </w:rPr>
        <w:t xml:space="preserve"> </w:t>
      </w:r>
      <w:proofErr w:type="spellStart"/>
      <w:r w:rsidRPr="00CD1379">
        <w:rPr>
          <w:szCs w:val="28"/>
        </w:rPr>
        <w:t>investments</w:t>
      </w:r>
      <w:proofErr w:type="spellEnd"/>
      <w:r w:rsidRPr="00CD1379">
        <w:rPr>
          <w:szCs w:val="28"/>
        </w:rPr>
        <w:t>"</w:t>
      </w:r>
      <w:r w:rsidR="00EC5F57" w:rsidRPr="00CD1379">
        <w:rPr>
          <w:szCs w:val="28"/>
        </w:rPr>
        <w:t xml:space="preserve">, </w:t>
      </w:r>
      <w:r w:rsidRPr="00CD1379">
        <w:rPr>
          <w:szCs w:val="28"/>
        </w:rPr>
        <w:t>Reģ. Nr.</w:t>
      </w:r>
      <w:r w:rsidRPr="00CD1379">
        <w:t xml:space="preserve"> </w:t>
      </w:r>
      <w:r w:rsidRPr="00CD1379">
        <w:rPr>
          <w:szCs w:val="28"/>
        </w:rPr>
        <w:t>40103625864</w:t>
      </w:r>
      <w:r w:rsidR="00EC5F57" w:rsidRPr="00CD1379">
        <w:rPr>
          <w:szCs w:val="28"/>
        </w:rPr>
        <w:t>,</w:t>
      </w:r>
      <w:r w:rsidRPr="00CD1379">
        <w:rPr>
          <w:szCs w:val="28"/>
        </w:rPr>
        <w:t xml:space="preserve"> juridiskā adrese Rīga, Ernestīnes iela 26 - 7, LV-1046</w:t>
      </w:r>
      <w:r w:rsidR="00EC5F57" w:rsidRPr="00CD1379">
        <w:rPr>
          <w:szCs w:val="28"/>
        </w:rPr>
        <w:t>, ar nomas piedāvājumu EUR 285, 97, bez PVN, mēnesī.</w:t>
      </w:r>
    </w:p>
    <w:p w14:paraId="79D22521" w14:textId="77777777" w:rsidR="00EC5F57" w:rsidRPr="001705C2" w:rsidRDefault="00EC5F57" w:rsidP="00EC5F57">
      <w:pPr>
        <w:pStyle w:val="ListParagraph"/>
        <w:jc w:val="both"/>
        <w:rPr>
          <w:szCs w:val="28"/>
        </w:rPr>
      </w:pPr>
    </w:p>
    <w:p w14:paraId="0DE75BC7" w14:textId="77777777" w:rsidR="0059383C" w:rsidRDefault="0023103B" w:rsidP="0059383C">
      <w:pPr>
        <w:jc w:val="both"/>
      </w:pPr>
      <w:r>
        <w:rPr>
          <w:szCs w:val="28"/>
        </w:rPr>
        <w:t xml:space="preserve">           </w:t>
      </w:r>
      <w:r w:rsidR="00262B00">
        <w:rPr>
          <w:szCs w:val="28"/>
        </w:rPr>
        <w:t>2017.gada 3.oktobra sēdē komisija nolēma pieprasīt informāciju no Kuldīgas novada pašvaldības būvvaldes</w:t>
      </w:r>
      <w:r w:rsidR="0059383C">
        <w:rPr>
          <w:szCs w:val="28"/>
        </w:rPr>
        <w:t xml:space="preserve"> par funkcijas maiņas iespējām un līdz ar to, ka </w:t>
      </w:r>
      <w:r w:rsidR="0059383C">
        <w:t xml:space="preserve">Valsts vides dienesta Liepājas reģionālā vides pārvalde ir saņēmusi pieprasīto informāciju no Kuldīgas novada pašvaldības būvvaldes par ēkas funkcijas maiņas iespējamību un nosacījumiem tiek sasaukta Komisija, lai pieņemtu lēmumu par Nomas objekta iznomāšanu. </w:t>
      </w:r>
    </w:p>
    <w:p w14:paraId="7FB88D46" w14:textId="77777777" w:rsidR="00262B00" w:rsidRDefault="00262B00" w:rsidP="00262B00">
      <w:pPr>
        <w:ind w:firstLine="720"/>
        <w:jc w:val="both"/>
        <w:rPr>
          <w:szCs w:val="28"/>
        </w:rPr>
      </w:pPr>
    </w:p>
    <w:p w14:paraId="6610A82B" w14:textId="77777777" w:rsidR="000D3D61" w:rsidRDefault="00803017" w:rsidP="000D3D61">
      <w:pPr>
        <w:jc w:val="both"/>
        <w:rPr>
          <w:szCs w:val="28"/>
        </w:rPr>
      </w:pPr>
      <w:r>
        <w:rPr>
          <w:szCs w:val="28"/>
        </w:rPr>
        <w:t>Komisijas 2017.gada 26.oktobra sēdē piedalās :</w:t>
      </w:r>
    </w:p>
    <w:p w14:paraId="28106FA3" w14:textId="77777777" w:rsidR="000D3D61" w:rsidRDefault="000D3D61" w:rsidP="000D3D61">
      <w:pPr>
        <w:jc w:val="both"/>
        <w:rPr>
          <w:szCs w:val="28"/>
        </w:rPr>
      </w:pPr>
    </w:p>
    <w:p w14:paraId="199776EA" w14:textId="77777777" w:rsidR="000D3D61" w:rsidRDefault="000D3D61" w:rsidP="000D3D61">
      <w:pPr>
        <w:ind w:left="2880" w:hanging="2880"/>
        <w:jc w:val="both"/>
        <w:rPr>
          <w:szCs w:val="28"/>
        </w:rPr>
      </w:pPr>
      <w:r>
        <w:rPr>
          <w:szCs w:val="28"/>
        </w:rPr>
        <w:tab/>
      </w:r>
      <w:r w:rsidR="00321186">
        <w:rPr>
          <w:szCs w:val="28"/>
        </w:rPr>
        <w:t>Iluta Elsberga</w:t>
      </w:r>
      <w:r>
        <w:rPr>
          <w:szCs w:val="28"/>
        </w:rPr>
        <w:t>, komisijas vadītāja</w:t>
      </w:r>
    </w:p>
    <w:p w14:paraId="62B9B969" w14:textId="77777777" w:rsidR="001F5ED2" w:rsidRDefault="000D3D61" w:rsidP="000D3D61">
      <w:pPr>
        <w:ind w:left="2880" w:hanging="2880"/>
        <w:jc w:val="both"/>
        <w:rPr>
          <w:szCs w:val="28"/>
        </w:rPr>
      </w:pPr>
      <w:r>
        <w:rPr>
          <w:szCs w:val="28"/>
        </w:rPr>
        <w:tab/>
      </w:r>
      <w:r w:rsidR="00321186">
        <w:rPr>
          <w:szCs w:val="28"/>
        </w:rPr>
        <w:t>Ilva Jurkeviča</w:t>
      </w:r>
      <w:r w:rsidR="001F5ED2">
        <w:rPr>
          <w:szCs w:val="28"/>
        </w:rPr>
        <w:t>, komisijas loceklis</w:t>
      </w:r>
      <w:r w:rsidR="001F5ED2">
        <w:rPr>
          <w:szCs w:val="28"/>
        </w:rPr>
        <w:tab/>
      </w:r>
      <w:r w:rsidR="001F5ED2">
        <w:rPr>
          <w:szCs w:val="28"/>
        </w:rPr>
        <w:tab/>
      </w:r>
      <w:r w:rsidR="001F5ED2">
        <w:rPr>
          <w:szCs w:val="28"/>
        </w:rPr>
        <w:tab/>
      </w:r>
    </w:p>
    <w:p w14:paraId="0A0AD926" w14:textId="77777777" w:rsidR="000D3D61" w:rsidRDefault="001F5ED2" w:rsidP="000D3D61">
      <w:pPr>
        <w:ind w:left="2880" w:hanging="2880"/>
        <w:jc w:val="both"/>
        <w:rPr>
          <w:szCs w:val="28"/>
        </w:rPr>
      </w:pPr>
      <w:r>
        <w:rPr>
          <w:szCs w:val="28"/>
        </w:rPr>
        <w:tab/>
      </w:r>
      <w:r w:rsidR="00321186">
        <w:rPr>
          <w:szCs w:val="28"/>
        </w:rPr>
        <w:t>Andris Junkurs</w:t>
      </w:r>
      <w:r>
        <w:rPr>
          <w:szCs w:val="28"/>
        </w:rPr>
        <w:t>, komisijas loceklis</w:t>
      </w:r>
    </w:p>
    <w:p w14:paraId="5D393EC6" w14:textId="77777777" w:rsidR="000D3D61" w:rsidRDefault="00321186" w:rsidP="00CA59A3">
      <w:pPr>
        <w:ind w:left="2880" w:hanging="2880"/>
        <w:jc w:val="both"/>
        <w:rPr>
          <w:szCs w:val="28"/>
        </w:rPr>
      </w:pPr>
      <w:r>
        <w:rPr>
          <w:szCs w:val="28"/>
        </w:rPr>
        <w:tab/>
      </w:r>
      <w:r w:rsidR="000D3D61">
        <w:rPr>
          <w:szCs w:val="28"/>
        </w:rPr>
        <w:t xml:space="preserve"> </w:t>
      </w:r>
    </w:p>
    <w:p w14:paraId="782A2611" w14:textId="77777777" w:rsidR="000D3D61" w:rsidRDefault="000D3D61" w:rsidP="000D3D61">
      <w:pPr>
        <w:jc w:val="both"/>
        <w:rPr>
          <w:szCs w:val="28"/>
        </w:rPr>
      </w:pPr>
      <w:r w:rsidRPr="00E30328">
        <w:rPr>
          <w:szCs w:val="28"/>
          <w:u w:val="single"/>
        </w:rPr>
        <w:t>Sēdes sākums:</w:t>
      </w:r>
      <w:r w:rsidRPr="00E30328">
        <w:rPr>
          <w:szCs w:val="28"/>
          <w:u w:val="single"/>
        </w:rPr>
        <w:tab/>
      </w:r>
      <w:r w:rsidR="00803017">
        <w:rPr>
          <w:szCs w:val="28"/>
        </w:rPr>
        <w:tab/>
      </w:r>
      <w:r w:rsidR="00803017">
        <w:rPr>
          <w:szCs w:val="28"/>
        </w:rPr>
        <w:tab/>
        <w:t>2017.gada 26</w:t>
      </w:r>
      <w:r w:rsidR="001F5ED2">
        <w:rPr>
          <w:szCs w:val="28"/>
        </w:rPr>
        <w:t>.</w:t>
      </w:r>
      <w:r w:rsidR="00321186">
        <w:rPr>
          <w:szCs w:val="28"/>
        </w:rPr>
        <w:t>oktobrī</w:t>
      </w:r>
      <w:r w:rsidR="001F5ED2">
        <w:rPr>
          <w:szCs w:val="28"/>
        </w:rPr>
        <w:t xml:space="preserve"> plkst.</w:t>
      </w:r>
      <w:r>
        <w:rPr>
          <w:szCs w:val="28"/>
        </w:rPr>
        <w:t>10.00</w:t>
      </w:r>
    </w:p>
    <w:p w14:paraId="040348D9" w14:textId="77777777" w:rsidR="000D3D61" w:rsidRDefault="000D3D61" w:rsidP="000D3D61">
      <w:pPr>
        <w:jc w:val="both"/>
        <w:rPr>
          <w:szCs w:val="28"/>
        </w:rPr>
      </w:pPr>
    </w:p>
    <w:p w14:paraId="0D0E6B40" w14:textId="77777777" w:rsidR="000D3D61" w:rsidRDefault="000D3D61" w:rsidP="000D3D61">
      <w:pPr>
        <w:jc w:val="both"/>
        <w:rPr>
          <w:szCs w:val="28"/>
        </w:rPr>
      </w:pPr>
      <w:r w:rsidRPr="00E30328">
        <w:rPr>
          <w:szCs w:val="28"/>
          <w:u w:val="single"/>
        </w:rPr>
        <w:t>Sēdi vada:</w:t>
      </w:r>
      <w:r>
        <w:rPr>
          <w:szCs w:val="28"/>
        </w:rPr>
        <w:tab/>
      </w:r>
      <w:r>
        <w:rPr>
          <w:szCs w:val="28"/>
        </w:rPr>
        <w:tab/>
      </w:r>
      <w:r>
        <w:rPr>
          <w:szCs w:val="28"/>
        </w:rPr>
        <w:tab/>
      </w:r>
      <w:r w:rsidR="00321186">
        <w:rPr>
          <w:szCs w:val="28"/>
        </w:rPr>
        <w:t>Iluta Elsberga</w:t>
      </w:r>
      <w:r>
        <w:rPr>
          <w:szCs w:val="28"/>
        </w:rPr>
        <w:t>, komisijas vadītāja</w:t>
      </w:r>
    </w:p>
    <w:p w14:paraId="7D35357C" w14:textId="77777777" w:rsidR="000D3D61" w:rsidRDefault="000D3D61" w:rsidP="000D3D61">
      <w:pPr>
        <w:jc w:val="both"/>
        <w:rPr>
          <w:szCs w:val="28"/>
        </w:rPr>
      </w:pPr>
    </w:p>
    <w:p w14:paraId="7D51E1EF" w14:textId="77777777" w:rsidR="000D3D61" w:rsidRDefault="000D3D61" w:rsidP="000D3D61">
      <w:pPr>
        <w:jc w:val="both"/>
        <w:rPr>
          <w:szCs w:val="28"/>
        </w:rPr>
      </w:pPr>
      <w:r w:rsidRPr="00E30328">
        <w:rPr>
          <w:szCs w:val="28"/>
          <w:u w:val="single"/>
        </w:rPr>
        <w:t>Sēdi protokolē:</w:t>
      </w:r>
      <w:r w:rsidR="001F5ED2">
        <w:rPr>
          <w:szCs w:val="28"/>
        </w:rPr>
        <w:tab/>
      </w:r>
      <w:r w:rsidR="001F5ED2">
        <w:rPr>
          <w:szCs w:val="28"/>
        </w:rPr>
        <w:tab/>
      </w:r>
      <w:r w:rsidR="00321186">
        <w:rPr>
          <w:szCs w:val="28"/>
        </w:rPr>
        <w:t xml:space="preserve">Gunta </w:t>
      </w:r>
      <w:proofErr w:type="spellStart"/>
      <w:r w:rsidR="00321186">
        <w:rPr>
          <w:szCs w:val="28"/>
        </w:rPr>
        <w:t>Rolava</w:t>
      </w:r>
      <w:proofErr w:type="spellEnd"/>
      <w:r>
        <w:rPr>
          <w:szCs w:val="28"/>
        </w:rPr>
        <w:t xml:space="preserve">, </w:t>
      </w:r>
      <w:r w:rsidR="00321186">
        <w:rPr>
          <w:szCs w:val="28"/>
        </w:rPr>
        <w:t>komisijas sekretāre</w:t>
      </w:r>
    </w:p>
    <w:p w14:paraId="495592D2" w14:textId="77777777" w:rsidR="000D3D61" w:rsidRDefault="000D3D61" w:rsidP="000D3D61">
      <w:pPr>
        <w:jc w:val="both"/>
        <w:rPr>
          <w:szCs w:val="28"/>
        </w:rPr>
      </w:pPr>
    </w:p>
    <w:p w14:paraId="72EE6C03" w14:textId="77777777" w:rsidR="00F237A3" w:rsidRDefault="000D3D61" w:rsidP="0059383C">
      <w:pPr>
        <w:ind w:left="2835" w:hanging="2835"/>
        <w:jc w:val="both"/>
      </w:pPr>
      <w:r w:rsidRPr="00CF1476">
        <w:rPr>
          <w:szCs w:val="28"/>
          <w:u w:val="single"/>
        </w:rPr>
        <w:t>Darba kārtībā:</w:t>
      </w:r>
      <w:r w:rsidRPr="00CF1476">
        <w:rPr>
          <w:szCs w:val="28"/>
        </w:rPr>
        <w:tab/>
      </w:r>
      <w:r w:rsidR="0059383C">
        <w:rPr>
          <w:szCs w:val="28"/>
        </w:rPr>
        <w:t>L</w:t>
      </w:r>
      <w:r w:rsidR="0059383C">
        <w:t>ēmuma pieņemšana par  administratīvās ēkas Rumbas ielā 8, Kuldīgā iznomāšanu</w:t>
      </w:r>
    </w:p>
    <w:p w14:paraId="3FB2943E" w14:textId="77777777" w:rsidR="0059383C" w:rsidRDefault="0059383C" w:rsidP="0059383C">
      <w:pPr>
        <w:ind w:left="2835" w:hanging="2835"/>
        <w:jc w:val="both"/>
        <w:rPr>
          <w:szCs w:val="28"/>
        </w:rPr>
      </w:pPr>
    </w:p>
    <w:p w14:paraId="40EDF0C1" w14:textId="77777777" w:rsidR="00CA59A3" w:rsidRPr="003F0FEF" w:rsidRDefault="0059383C" w:rsidP="00A056F0">
      <w:pPr>
        <w:pStyle w:val="ListParagraph"/>
        <w:numPr>
          <w:ilvl w:val="0"/>
          <w:numId w:val="15"/>
        </w:numPr>
        <w:ind w:hanging="436"/>
        <w:jc w:val="both"/>
        <w:rPr>
          <w:szCs w:val="28"/>
        </w:rPr>
      </w:pPr>
      <w:r w:rsidRPr="003F0FEF">
        <w:rPr>
          <w:szCs w:val="28"/>
        </w:rPr>
        <w:t xml:space="preserve">Komisijas vadītāja iepazīstina komisijas locekļus ar </w:t>
      </w:r>
      <w:r>
        <w:t>Kuldīgas novada pašvaldības būvvaldes</w:t>
      </w:r>
      <w:r w:rsidR="00CD2060">
        <w:t xml:space="preserve"> turpmāk Būvvalde)</w:t>
      </w:r>
      <w:r w:rsidRPr="0059383C">
        <w:t xml:space="preserve"> </w:t>
      </w:r>
      <w:r>
        <w:t>vēstuli Nr.</w:t>
      </w:r>
      <w:r w:rsidRPr="00DD077B">
        <w:t xml:space="preserve"> </w:t>
      </w:r>
      <w:r w:rsidRPr="006C377F">
        <w:t>8.26/45</w:t>
      </w:r>
      <w:r w:rsidR="00CD2060">
        <w:t xml:space="preserve"> „Par ēkas funkcijas maiņu Rumbas ielā 8, Kuldīgā”, kurā</w:t>
      </w:r>
      <w:r w:rsidR="00CA59A3">
        <w:t xml:space="preserve"> norādīts, ka ēka atrodas:</w:t>
      </w:r>
    </w:p>
    <w:p w14:paraId="0339FAFA" w14:textId="77777777" w:rsidR="00CA59A3" w:rsidRDefault="00CA59A3" w:rsidP="00CD1379">
      <w:pPr>
        <w:pStyle w:val="ListParagraph"/>
        <w:numPr>
          <w:ilvl w:val="1"/>
          <w:numId w:val="15"/>
        </w:numPr>
        <w:ind w:hanging="101"/>
        <w:jc w:val="both"/>
      </w:pPr>
      <w:r>
        <w:t>Valsts nozīmes pilsētbūvniecības pieminekļa „Kuldīgas pilsētas vēsturiskais centrs”, valsts nozīmes arheoloģijas pieminekļa „Kuldīgas senpilsēta” teritorijā un valsts nozīmes arhitektūras pieminekļu „Divu dzīvojamo ēku komplekss Kalna iela 13 un  Kalna iela 15”, „Dzīvojamā ēka Kalna ielā 14” aizsargjoslas teritorijā,</w:t>
      </w:r>
    </w:p>
    <w:p w14:paraId="625DFAA5" w14:textId="77777777" w:rsidR="00CA59A3" w:rsidRPr="003F0FEF" w:rsidRDefault="00CA59A3" w:rsidP="00CD1379">
      <w:pPr>
        <w:pStyle w:val="ListParagraph"/>
        <w:numPr>
          <w:ilvl w:val="1"/>
          <w:numId w:val="14"/>
        </w:numPr>
        <w:ind w:hanging="4"/>
        <w:jc w:val="both"/>
        <w:rPr>
          <w:szCs w:val="28"/>
        </w:rPr>
      </w:pPr>
      <w:r>
        <w:t>Kuldīgas pilsētas vēsturiskās apbūves zonā Nr.1 „Kuldīgas pilsētas vēsturiskā centra apbūve” teritorijā.</w:t>
      </w:r>
    </w:p>
    <w:p w14:paraId="4A658421" w14:textId="77777777" w:rsidR="00CD2060" w:rsidRPr="003F0FEF" w:rsidRDefault="00F5302F" w:rsidP="003F0FEF">
      <w:pPr>
        <w:pStyle w:val="ListParagraph"/>
        <w:numPr>
          <w:ilvl w:val="0"/>
          <w:numId w:val="14"/>
        </w:numPr>
        <w:jc w:val="both"/>
        <w:rPr>
          <w:szCs w:val="28"/>
        </w:rPr>
      </w:pPr>
      <w:r>
        <w:t xml:space="preserve">Vēstulē </w:t>
      </w:r>
      <w:r w:rsidR="00CD2060">
        <w:t>skaidrots, ka ēkas esošo lietošanas veidu- administratīvā ēka uz vēlamo lietošanas veidu- viesu nams iespējams veikt:</w:t>
      </w:r>
    </w:p>
    <w:p w14:paraId="338ABDF5" w14:textId="77777777" w:rsidR="00CD2060" w:rsidRDefault="00CD2060" w:rsidP="00CD2060">
      <w:pPr>
        <w:jc w:val="both"/>
      </w:pPr>
      <w:r>
        <w:tab/>
      </w:r>
      <w:r w:rsidR="00F5302F">
        <w:t>2</w:t>
      </w:r>
      <w:r>
        <w:t xml:space="preserve">.1. būvniecības ierosinātājam vienojoties ar </w:t>
      </w:r>
      <w:proofErr w:type="spellStart"/>
      <w:r>
        <w:t>būvkomerantu</w:t>
      </w:r>
      <w:proofErr w:type="spellEnd"/>
      <w:r>
        <w:t xml:space="preserve"> vai </w:t>
      </w:r>
      <w:proofErr w:type="spellStart"/>
      <w:r>
        <w:t>būvspeciālistu</w:t>
      </w:r>
      <w:proofErr w:type="spellEnd"/>
      <w:r>
        <w:t xml:space="preserve"> atbilstošā </w:t>
      </w:r>
      <w:r>
        <w:tab/>
        <w:t>projektēšanas jomā par būvniecības ieceres dokumentācijas izstrādi;</w:t>
      </w:r>
    </w:p>
    <w:p w14:paraId="6CA61CEB" w14:textId="77777777" w:rsidR="00CD2060" w:rsidRDefault="00CD2060" w:rsidP="00CD2060">
      <w:pPr>
        <w:jc w:val="both"/>
      </w:pPr>
      <w:r>
        <w:tab/>
      </w:r>
      <w:r w:rsidR="00F5302F">
        <w:t>2</w:t>
      </w:r>
      <w:r>
        <w:t xml:space="preserve">.2. mainot ēkas funkciju izvērtējami esošie un, ja nepieciešams, papildus vides </w:t>
      </w:r>
      <w:r>
        <w:tab/>
        <w:t xml:space="preserve">pieejamības u.c. risinājumi atbilstoši Latvijas būvnormatīva LBN 208-15 „Publiskas ēkas </w:t>
      </w:r>
      <w:r>
        <w:tab/>
        <w:t>un būves” prasībām;</w:t>
      </w:r>
    </w:p>
    <w:p w14:paraId="3BB05710" w14:textId="77777777" w:rsidR="00CD2060" w:rsidRDefault="00F5302F" w:rsidP="00CD2060">
      <w:pPr>
        <w:jc w:val="both"/>
      </w:pPr>
      <w:r>
        <w:tab/>
        <w:t>2</w:t>
      </w:r>
      <w:r w:rsidR="00CD2060">
        <w:t xml:space="preserve">.3. </w:t>
      </w:r>
      <w:r w:rsidR="00307E2B">
        <w:t xml:space="preserve">ja nepieciešami pielāgošanas būvdarbi ēkas jaunajai funkcijai, ietekmējot tās vizuālo </w:t>
      </w:r>
      <w:r w:rsidR="00307E2B">
        <w:tab/>
        <w:t xml:space="preserve">un arhitektonisko tēlu, būvniecības iecere papildus Būvvaldei skaņojama arī Valsts </w:t>
      </w:r>
      <w:r w:rsidR="00307E2B">
        <w:tab/>
        <w:t>kultūras pieminekļu inspekcijā.</w:t>
      </w:r>
    </w:p>
    <w:p w14:paraId="7708C5AB" w14:textId="77777777" w:rsidR="00CD2060" w:rsidRPr="00CD2060" w:rsidRDefault="00CD2060" w:rsidP="00CD2060">
      <w:pPr>
        <w:jc w:val="both"/>
        <w:rPr>
          <w:szCs w:val="28"/>
        </w:rPr>
      </w:pPr>
      <w:r>
        <w:t xml:space="preserve">  </w:t>
      </w:r>
    </w:p>
    <w:p w14:paraId="26942E8E" w14:textId="77777777" w:rsidR="004974D4" w:rsidRPr="003F0FEF" w:rsidRDefault="004974D4" w:rsidP="003F0FEF">
      <w:pPr>
        <w:pStyle w:val="ListParagraph"/>
        <w:numPr>
          <w:ilvl w:val="0"/>
          <w:numId w:val="14"/>
        </w:numPr>
        <w:jc w:val="both"/>
        <w:rPr>
          <w:szCs w:val="28"/>
        </w:rPr>
      </w:pPr>
      <w:r w:rsidRPr="006C377F">
        <w:t xml:space="preserve">Atsaucoties uz </w:t>
      </w:r>
      <w:r>
        <w:t>šo</w:t>
      </w:r>
      <w:r w:rsidRPr="006C377F">
        <w:t xml:space="preserve"> </w:t>
      </w:r>
      <w:r>
        <w:t xml:space="preserve">vēstuli </w:t>
      </w:r>
      <w:r w:rsidRPr="006C377F">
        <w:t>ēkas funkcijas maiņu iespējams veikt</w:t>
      </w:r>
      <w:r w:rsidR="00F5302F">
        <w:t>,  ja vien Valsts vides dienesta Liepājas reģionālā vides pārvalde</w:t>
      </w:r>
      <w:r w:rsidRPr="006C377F">
        <w:t xml:space="preserve"> saskaņā ar Latvijas būvnormatīva LBN 208-15 „Publiskas ēkas un būves” prasībām realizē tās pārbūvi, izstrādājot un saskaņojot būvprojektu, kā arī veicot pašu būvniecību. Savukārt, lai būvniecību būtu tiesīgs realizēt nomnieks, atbilstoši Civillikuma 1129</w:t>
      </w:r>
      <w:r w:rsidRPr="003F0FEF">
        <w:rPr>
          <w:vertAlign w:val="superscript"/>
        </w:rPr>
        <w:t>2</w:t>
      </w:r>
      <w:r w:rsidRPr="006C377F">
        <w:t xml:space="preserve"> panta normai</w:t>
      </w:r>
      <w:r w:rsidR="003510CF">
        <w:t>,</w:t>
      </w:r>
      <w:r w:rsidRPr="006C377F">
        <w:t xml:space="preserve"> nomas termiņam ir jābūt noteiktam ne īsākam par 10 gadiem</w:t>
      </w:r>
      <w:r>
        <w:t>.</w:t>
      </w:r>
      <w:r w:rsidRPr="006C377F">
        <w:t xml:space="preserve"> </w:t>
      </w:r>
      <w:r w:rsidR="00F5302F" w:rsidRPr="003F0FEF">
        <w:rPr>
          <w:szCs w:val="28"/>
        </w:rPr>
        <w:t>Ņ</w:t>
      </w:r>
      <w:r w:rsidRPr="003F0FEF">
        <w:rPr>
          <w:szCs w:val="28"/>
        </w:rPr>
        <w:t xml:space="preserve">emot vērā, ka </w:t>
      </w:r>
      <w:r w:rsidR="00F5302F" w:rsidRPr="003F0FEF">
        <w:rPr>
          <w:szCs w:val="28"/>
        </w:rPr>
        <w:t xml:space="preserve">2017.gadā </w:t>
      </w:r>
      <w:r w:rsidR="00F5302F">
        <w:t>Valsts vides dienesta Liepājas reģionālā vides pārvalde</w:t>
      </w:r>
      <w:r w:rsidR="00F5302F" w:rsidRPr="003F0FEF">
        <w:rPr>
          <w:szCs w:val="28"/>
        </w:rPr>
        <w:t xml:space="preserve"> ir uzsākusi </w:t>
      </w:r>
      <w:r w:rsidRPr="003F0FEF">
        <w:rPr>
          <w:szCs w:val="28"/>
        </w:rPr>
        <w:t xml:space="preserve"> īpašuma atsavināš</w:t>
      </w:r>
      <w:r w:rsidR="00F5302F" w:rsidRPr="003F0FEF">
        <w:rPr>
          <w:szCs w:val="28"/>
        </w:rPr>
        <w:t>anas procedūru</w:t>
      </w:r>
      <w:r w:rsidRPr="003F0FEF">
        <w:rPr>
          <w:szCs w:val="28"/>
        </w:rPr>
        <w:t>, Nomas objekts nomai piedāvāts uz</w:t>
      </w:r>
      <w:r w:rsidR="00E7772E" w:rsidRPr="003F0FEF">
        <w:rPr>
          <w:szCs w:val="28"/>
        </w:rPr>
        <w:t xml:space="preserve"> </w:t>
      </w:r>
      <w:r w:rsidRPr="003F0FEF">
        <w:rPr>
          <w:szCs w:val="28"/>
        </w:rPr>
        <w:t xml:space="preserve"> 5 gadiem un</w:t>
      </w:r>
      <w:r w:rsidR="00F5302F" w:rsidRPr="003F0FEF">
        <w:rPr>
          <w:szCs w:val="28"/>
        </w:rPr>
        <w:t xml:space="preserve"> </w:t>
      </w:r>
      <w:r w:rsidR="00F5302F" w:rsidRPr="006C377F">
        <w:t>atbilstoši Civillikuma 1129</w:t>
      </w:r>
      <w:r w:rsidR="00F5302F" w:rsidRPr="003F0FEF">
        <w:rPr>
          <w:vertAlign w:val="superscript"/>
        </w:rPr>
        <w:t>2</w:t>
      </w:r>
      <w:r w:rsidR="00F5302F" w:rsidRPr="006C377F">
        <w:t xml:space="preserve"> panta normai</w:t>
      </w:r>
      <w:r w:rsidR="00F5302F">
        <w:t xml:space="preserve"> ēkas funkcijas maiņa</w:t>
      </w:r>
      <w:r w:rsidR="001A5A46">
        <w:t xml:space="preserve"> nevar notikt.</w:t>
      </w:r>
      <w:r w:rsidR="00F5302F">
        <w:t xml:space="preserve"> </w:t>
      </w:r>
      <w:r w:rsidRPr="003F0FEF">
        <w:rPr>
          <w:szCs w:val="28"/>
        </w:rPr>
        <w:t xml:space="preserve"> </w:t>
      </w:r>
    </w:p>
    <w:p w14:paraId="1DCAB3C3" w14:textId="77777777" w:rsidR="004974D4" w:rsidRDefault="004974D4" w:rsidP="004974D4">
      <w:pPr>
        <w:ind w:left="426"/>
        <w:jc w:val="both"/>
        <w:rPr>
          <w:szCs w:val="28"/>
        </w:rPr>
      </w:pPr>
    </w:p>
    <w:p w14:paraId="045EFFD5" w14:textId="77777777" w:rsidR="00CF59A8" w:rsidRPr="00CD1379" w:rsidRDefault="00CF59A8" w:rsidP="003F0FEF">
      <w:pPr>
        <w:pStyle w:val="ListParagraph"/>
        <w:numPr>
          <w:ilvl w:val="0"/>
          <w:numId w:val="14"/>
        </w:numPr>
        <w:jc w:val="both"/>
        <w:rPr>
          <w:szCs w:val="28"/>
        </w:rPr>
      </w:pPr>
      <w:r w:rsidRPr="00CD1379">
        <w:rPr>
          <w:szCs w:val="28"/>
        </w:rPr>
        <w:t xml:space="preserve">Tikai viens </w:t>
      </w:r>
      <w:r w:rsidR="003510CF" w:rsidRPr="00CD1379">
        <w:rPr>
          <w:szCs w:val="28"/>
        </w:rPr>
        <w:t xml:space="preserve">no </w:t>
      </w:r>
      <w:r w:rsidRPr="00CD1379">
        <w:rPr>
          <w:szCs w:val="28"/>
        </w:rPr>
        <w:t>pretendent</w:t>
      </w:r>
      <w:r w:rsidR="003510CF" w:rsidRPr="00CD1379">
        <w:rPr>
          <w:szCs w:val="28"/>
        </w:rPr>
        <w:t>iem -</w:t>
      </w:r>
      <w:r w:rsidRPr="00CD1379">
        <w:rPr>
          <w:szCs w:val="28"/>
        </w:rPr>
        <w:t xml:space="preserve"> </w:t>
      </w:r>
      <w:r w:rsidRPr="00CD1379">
        <w:t>SIA „LINDE INVEST”</w:t>
      </w:r>
      <w:r w:rsidRPr="00CD1379">
        <w:rPr>
          <w:szCs w:val="28"/>
        </w:rPr>
        <w:t xml:space="preserve"> </w:t>
      </w:r>
      <w:r w:rsidR="003510CF" w:rsidRPr="00CD1379">
        <w:rPr>
          <w:szCs w:val="28"/>
        </w:rPr>
        <w:t>ir iesniedzis piedāvājumu Nomas objekta izmantošanai, atbilstoši tam noteiktajam lietošanas veidam, proti,</w:t>
      </w:r>
      <w:r w:rsidRPr="00CD1379">
        <w:rPr>
          <w:szCs w:val="28"/>
        </w:rPr>
        <w:t xml:space="preserve"> biroja vajadzībām</w:t>
      </w:r>
      <w:r w:rsidR="003510CF" w:rsidRPr="00CD1379">
        <w:rPr>
          <w:szCs w:val="28"/>
        </w:rPr>
        <w:t xml:space="preserve">. </w:t>
      </w:r>
      <w:r w:rsidRPr="00CD1379">
        <w:rPr>
          <w:szCs w:val="28"/>
        </w:rPr>
        <w:t xml:space="preserve">Savukārt pārējie pretendenti </w:t>
      </w:r>
      <w:r w:rsidR="003510CF" w:rsidRPr="00CD1379">
        <w:rPr>
          <w:szCs w:val="28"/>
        </w:rPr>
        <w:t xml:space="preserve">- </w:t>
      </w:r>
      <w:r w:rsidRPr="00CD1379">
        <w:rPr>
          <w:szCs w:val="28"/>
        </w:rPr>
        <w:t>Kristīne Legzdiņa un SIA „</w:t>
      </w:r>
      <w:proofErr w:type="spellStart"/>
      <w:r w:rsidRPr="00CD1379">
        <w:rPr>
          <w:lang w:eastAsia="en-US"/>
        </w:rPr>
        <w:t>Alternative</w:t>
      </w:r>
      <w:proofErr w:type="spellEnd"/>
      <w:r w:rsidRPr="00CD1379">
        <w:rPr>
          <w:lang w:eastAsia="en-US"/>
        </w:rPr>
        <w:t xml:space="preserve"> </w:t>
      </w:r>
      <w:proofErr w:type="spellStart"/>
      <w:r w:rsidRPr="00CD1379">
        <w:rPr>
          <w:lang w:eastAsia="en-US"/>
        </w:rPr>
        <w:t>investments</w:t>
      </w:r>
      <w:proofErr w:type="spellEnd"/>
      <w:r w:rsidRPr="00CD1379">
        <w:rPr>
          <w:lang w:eastAsia="en-US"/>
        </w:rPr>
        <w:t>”</w:t>
      </w:r>
      <w:r w:rsidR="003510CF" w:rsidRPr="00CD1379">
        <w:rPr>
          <w:lang w:eastAsia="en-US"/>
        </w:rPr>
        <w:t>, kā</w:t>
      </w:r>
      <w:r w:rsidRPr="00CD1379">
        <w:rPr>
          <w:lang w:eastAsia="en-US"/>
        </w:rPr>
        <w:t xml:space="preserve"> </w:t>
      </w:r>
      <w:r w:rsidR="003510CF" w:rsidRPr="00CD1379">
        <w:rPr>
          <w:szCs w:val="28"/>
        </w:rPr>
        <w:t xml:space="preserve"> Nomas objekt</w:t>
      </w:r>
      <w:r w:rsidR="0058546D" w:rsidRPr="00CD1379">
        <w:rPr>
          <w:szCs w:val="28"/>
        </w:rPr>
        <w:t>a</w:t>
      </w:r>
      <w:r w:rsidR="003510CF" w:rsidRPr="00CD1379">
        <w:rPr>
          <w:szCs w:val="28"/>
        </w:rPr>
        <w:t xml:space="preserve"> izmantošanu ir norādījuši būvei neatbilstošu lietošanas veidu, proti, viesu nama vajadzībām, kas </w:t>
      </w:r>
      <w:r w:rsidR="00AA504C" w:rsidRPr="00CD1379">
        <w:rPr>
          <w:szCs w:val="28"/>
        </w:rPr>
        <w:t xml:space="preserve">ir pretrunā </w:t>
      </w:r>
      <w:r w:rsidR="003510CF" w:rsidRPr="00CD1379">
        <w:rPr>
          <w:szCs w:val="28"/>
        </w:rPr>
        <w:t xml:space="preserve">Būvniecības likuma 18.panta </w:t>
      </w:r>
      <w:r w:rsidR="00AA504C" w:rsidRPr="00CD1379">
        <w:rPr>
          <w:szCs w:val="28"/>
        </w:rPr>
        <w:t>otrajā daļa noteiktajai normai, kurā noteikts, ka būves</w:t>
      </w:r>
      <w:r w:rsidR="00AA504C" w:rsidRPr="00CD1379">
        <w:t xml:space="preserve"> </w:t>
      </w:r>
      <w:r w:rsidR="00AA504C" w:rsidRPr="00CD1379">
        <w:rPr>
          <w:szCs w:val="28"/>
        </w:rPr>
        <w:t>ekspluatācija neatbilstoši projektētajam lietošanas veidam, ir atzīstama par patvaļīgu būvniecību.</w:t>
      </w:r>
    </w:p>
    <w:p w14:paraId="4B894680" w14:textId="77777777" w:rsidR="00B17777" w:rsidRDefault="00B17777" w:rsidP="00B17777">
      <w:pPr>
        <w:jc w:val="both"/>
      </w:pPr>
    </w:p>
    <w:p w14:paraId="6C627836" w14:textId="77777777" w:rsidR="004974D4" w:rsidRPr="00CD1379" w:rsidRDefault="0058546D" w:rsidP="0058546D">
      <w:pPr>
        <w:ind w:left="-142" w:firstLine="142"/>
        <w:jc w:val="both"/>
        <w:rPr>
          <w:b/>
        </w:rPr>
      </w:pPr>
      <w:r>
        <w:t xml:space="preserve">          </w:t>
      </w:r>
      <w:r w:rsidR="00AC57CC" w:rsidRPr="00CD1379">
        <w:t xml:space="preserve">Ņemot </w:t>
      </w:r>
      <w:r w:rsidR="00197438" w:rsidRPr="00CD1379">
        <w:t xml:space="preserve">vērā </w:t>
      </w:r>
      <w:r w:rsidR="00F27E25" w:rsidRPr="00CD1379">
        <w:t>m</w:t>
      </w:r>
      <w:r w:rsidR="00197438" w:rsidRPr="00CD1379">
        <w:t>inēto</w:t>
      </w:r>
      <w:r w:rsidR="00F27E25" w:rsidRPr="00CD1379">
        <w:t xml:space="preserve"> un saskaņā ar Ministru kabineta 2010. gada 8. jūnija noteikumu Nr. 515 „Noteikumi par valsts un pašvaldību mantas iznomāšanas kārtību, nomas maksas noteikšanas metodiku un nomas līguma tipveida nosacījumiem” 31. un 34.punktu,</w:t>
      </w:r>
      <w:r w:rsidR="00CD1379" w:rsidRPr="00CD1379">
        <w:t xml:space="preserve"> </w:t>
      </w:r>
      <w:proofErr w:type="spellStart"/>
      <w:r w:rsidR="00CD1379" w:rsidRPr="00CD1379">
        <w:t>Buvniecības</w:t>
      </w:r>
      <w:proofErr w:type="spellEnd"/>
      <w:r w:rsidR="00CD1379" w:rsidRPr="00CD1379">
        <w:t xml:space="preserve"> likuma 18.panta otrajai daļai, kā arī </w:t>
      </w:r>
      <w:r w:rsidR="00F27E25" w:rsidRPr="00CD1379">
        <w:t xml:space="preserve"> atbilstoši Rakstiskās izsoles nolikuma 7.6, 7.7 un 7.8 punktu noteikumiem</w:t>
      </w:r>
      <w:r w:rsidR="003F0FEF" w:rsidRPr="00CD1379">
        <w:t xml:space="preserve">, </w:t>
      </w:r>
      <w:r w:rsidR="00CF59A8" w:rsidRPr="00CD1379">
        <w:rPr>
          <w:b/>
        </w:rPr>
        <w:t>R</w:t>
      </w:r>
      <w:r w:rsidR="004974D4" w:rsidRPr="00CD1379">
        <w:rPr>
          <w:b/>
        </w:rPr>
        <w:t xml:space="preserve">akstiskās izsoles komisija </w:t>
      </w:r>
      <w:r w:rsidR="001A5A46" w:rsidRPr="00CD1379">
        <w:rPr>
          <w:b/>
        </w:rPr>
        <w:t xml:space="preserve">vienbalsīgi </w:t>
      </w:r>
      <w:r w:rsidR="00A056F0" w:rsidRPr="00CD1379">
        <w:rPr>
          <w:b/>
        </w:rPr>
        <w:t>nolēma</w:t>
      </w:r>
      <w:r w:rsidR="004974D4" w:rsidRPr="00CD1379">
        <w:rPr>
          <w:b/>
        </w:rPr>
        <w:t xml:space="preserve">:  </w:t>
      </w:r>
    </w:p>
    <w:p w14:paraId="18AA960C" w14:textId="77777777" w:rsidR="004974D4" w:rsidRPr="00CD1379" w:rsidRDefault="004974D4" w:rsidP="004974D4">
      <w:pPr>
        <w:jc w:val="both"/>
      </w:pPr>
    </w:p>
    <w:p w14:paraId="634B0986" w14:textId="77777777" w:rsidR="004974D4" w:rsidRPr="00CD1379" w:rsidRDefault="004974D4" w:rsidP="00A056F0">
      <w:pPr>
        <w:pStyle w:val="ListParagraph"/>
        <w:numPr>
          <w:ilvl w:val="0"/>
          <w:numId w:val="19"/>
        </w:numPr>
        <w:jc w:val="both"/>
      </w:pPr>
      <w:r w:rsidRPr="00CD1379">
        <w:lastRenderedPageBreak/>
        <w:t xml:space="preserve">administratīvo ēku Rumbas ielā 8, Kuldīgā </w:t>
      </w:r>
      <w:r w:rsidR="0058546D" w:rsidRPr="00CD1379">
        <w:t>nodot nomā</w:t>
      </w:r>
      <w:r w:rsidRPr="00CD1379">
        <w:t xml:space="preserve"> pretendentam </w:t>
      </w:r>
      <w:r w:rsidR="003F0FEF" w:rsidRPr="00CD1379">
        <w:t>-</w:t>
      </w:r>
      <w:r w:rsidRPr="00CD1379">
        <w:t xml:space="preserve"> SIA „LINDE INVEST”</w:t>
      </w:r>
      <w:r w:rsidR="00A056F0" w:rsidRPr="00CD1379">
        <w:t>,</w:t>
      </w:r>
      <w:r w:rsidR="003F0FEF" w:rsidRPr="00CD1379">
        <w:t xml:space="preserve"> </w:t>
      </w:r>
      <w:r w:rsidR="00A056F0" w:rsidRPr="00CD1379">
        <w:t>Reģ. Nr. 40003857352, juridiskā adrese Kuldīga, Graudu iela 10, LV-3301</w:t>
      </w:r>
      <w:r w:rsidR="00963B7E" w:rsidRPr="00CD1379">
        <w:t xml:space="preserve">, </w:t>
      </w:r>
      <w:r w:rsidR="003F0FEF" w:rsidRPr="00CD1379">
        <w:t xml:space="preserve">par nomas maksu EUR </w:t>
      </w:r>
      <w:r w:rsidR="0058546D" w:rsidRPr="00CD1379">
        <w:t xml:space="preserve">201,00 (Divi simti viens </w:t>
      </w:r>
      <w:proofErr w:type="spellStart"/>
      <w:r w:rsidR="0058546D" w:rsidRPr="00CD1379">
        <w:t>euro</w:t>
      </w:r>
      <w:proofErr w:type="spellEnd"/>
      <w:r w:rsidR="0058546D" w:rsidRPr="00CD1379">
        <w:t>, 00 centi) mēnesī</w:t>
      </w:r>
      <w:r w:rsidR="00A056F0" w:rsidRPr="00CD1379">
        <w:t>, bez PVN</w:t>
      </w:r>
      <w:r w:rsidR="0058546D" w:rsidRPr="00CD1379">
        <w:t>.</w:t>
      </w:r>
    </w:p>
    <w:p w14:paraId="50B9383D" w14:textId="77777777" w:rsidR="0058546D" w:rsidRPr="00CD1379" w:rsidRDefault="00963B7E" w:rsidP="0058546D">
      <w:pPr>
        <w:pStyle w:val="ListParagraph"/>
        <w:numPr>
          <w:ilvl w:val="0"/>
          <w:numId w:val="19"/>
        </w:numPr>
        <w:jc w:val="both"/>
      </w:pPr>
      <w:r w:rsidRPr="00CD1379">
        <w:t>p</w:t>
      </w:r>
      <w:r w:rsidR="0058546D" w:rsidRPr="00CD1379">
        <w:t>ar pieņemto lēmumu paziņot visiem Pretendentiem.</w:t>
      </w:r>
    </w:p>
    <w:p w14:paraId="6CAF5ED7" w14:textId="77777777" w:rsidR="004974D4" w:rsidRDefault="004974D4" w:rsidP="004974D4">
      <w:pPr>
        <w:jc w:val="both"/>
      </w:pPr>
      <w:r>
        <w:tab/>
      </w:r>
    </w:p>
    <w:p w14:paraId="1ED6406A" w14:textId="77777777" w:rsidR="00775548" w:rsidRDefault="00775548" w:rsidP="00775548">
      <w:pPr>
        <w:jc w:val="both"/>
      </w:pPr>
    </w:p>
    <w:p w14:paraId="1C71E1F9" w14:textId="77777777" w:rsidR="00665CDB" w:rsidRDefault="00665CDB" w:rsidP="00775548">
      <w:pPr>
        <w:jc w:val="both"/>
      </w:pPr>
    </w:p>
    <w:p w14:paraId="57F6E187" w14:textId="77777777" w:rsidR="00775548" w:rsidRDefault="00775548" w:rsidP="00775548">
      <w:pPr>
        <w:jc w:val="both"/>
      </w:pPr>
      <w:r>
        <w:t>Sēdes vadītājs:</w:t>
      </w:r>
      <w:r>
        <w:tab/>
      </w:r>
      <w:r>
        <w:tab/>
      </w:r>
      <w:r>
        <w:tab/>
      </w:r>
      <w:r>
        <w:tab/>
      </w:r>
      <w:r>
        <w:tab/>
      </w:r>
      <w:r>
        <w:tab/>
      </w:r>
      <w:r w:rsidR="00FA4745">
        <w:t>Iluta Elsberga</w:t>
      </w:r>
    </w:p>
    <w:p w14:paraId="3536CA3E" w14:textId="77777777" w:rsidR="00775548" w:rsidRDefault="00775548" w:rsidP="00775548">
      <w:pPr>
        <w:jc w:val="both"/>
      </w:pPr>
    </w:p>
    <w:p w14:paraId="11F969F8" w14:textId="77777777" w:rsidR="00775548" w:rsidRDefault="00775548" w:rsidP="00775548">
      <w:pPr>
        <w:jc w:val="both"/>
      </w:pPr>
      <w:r>
        <w:t>Komisijas locekļi:</w:t>
      </w:r>
      <w:r>
        <w:tab/>
      </w:r>
      <w:r>
        <w:tab/>
      </w:r>
      <w:r>
        <w:tab/>
      </w:r>
      <w:r>
        <w:tab/>
      </w:r>
      <w:r>
        <w:tab/>
      </w:r>
      <w:r w:rsidR="00157CA5">
        <w:t>Ilva Jurkeviča</w:t>
      </w:r>
    </w:p>
    <w:p w14:paraId="28630079" w14:textId="77777777" w:rsidR="00775548" w:rsidRDefault="00775548" w:rsidP="00775548">
      <w:pPr>
        <w:jc w:val="both"/>
      </w:pPr>
    </w:p>
    <w:p w14:paraId="7915F054" w14:textId="77777777" w:rsidR="00775548" w:rsidRDefault="00775548" w:rsidP="00775548">
      <w:pPr>
        <w:jc w:val="both"/>
      </w:pPr>
      <w:r>
        <w:tab/>
      </w:r>
      <w:r>
        <w:tab/>
      </w:r>
      <w:r>
        <w:tab/>
      </w:r>
      <w:r>
        <w:tab/>
      </w:r>
      <w:r>
        <w:tab/>
      </w:r>
      <w:r>
        <w:tab/>
      </w:r>
      <w:r>
        <w:tab/>
      </w:r>
      <w:r w:rsidR="00157CA5">
        <w:t>Andris Junkurs</w:t>
      </w:r>
    </w:p>
    <w:p w14:paraId="59B1C691" w14:textId="77777777" w:rsidR="00775548" w:rsidRDefault="00775548" w:rsidP="00775548">
      <w:pPr>
        <w:jc w:val="both"/>
      </w:pPr>
    </w:p>
    <w:p w14:paraId="141B92DA" w14:textId="77777777" w:rsidR="00775548" w:rsidRDefault="00775548" w:rsidP="00775548">
      <w:pPr>
        <w:jc w:val="both"/>
      </w:pPr>
    </w:p>
    <w:p w14:paraId="00DD7770" w14:textId="77777777" w:rsidR="00775548" w:rsidRDefault="00775548" w:rsidP="00775548">
      <w:pPr>
        <w:jc w:val="both"/>
      </w:pPr>
    </w:p>
    <w:p w14:paraId="4B3BA6AE" w14:textId="77777777" w:rsidR="00775548" w:rsidRPr="00665CDB" w:rsidRDefault="00665CDB" w:rsidP="00775548">
      <w:pPr>
        <w:jc w:val="both"/>
        <w:rPr>
          <w:sz w:val="20"/>
          <w:szCs w:val="20"/>
        </w:rPr>
      </w:pPr>
      <w:proofErr w:type="spellStart"/>
      <w:r w:rsidRPr="00665CDB">
        <w:rPr>
          <w:sz w:val="20"/>
          <w:szCs w:val="20"/>
        </w:rPr>
        <w:t>Rolava</w:t>
      </w:r>
      <w:proofErr w:type="spellEnd"/>
      <w:r w:rsidRPr="00665CDB">
        <w:rPr>
          <w:sz w:val="20"/>
          <w:szCs w:val="20"/>
        </w:rPr>
        <w:t>, 63424826</w:t>
      </w:r>
    </w:p>
    <w:p w14:paraId="4A763462" w14:textId="77777777" w:rsidR="00665CDB" w:rsidRPr="00665CDB" w:rsidRDefault="00665CDB" w:rsidP="00775548">
      <w:pPr>
        <w:jc w:val="both"/>
        <w:rPr>
          <w:sz w:val="20"/>
          <w:szCs w:val="20"/>
        </w:rPr>
      </w:pPr>
      <w:r>
        <w:rPr>
          <w:sz w:val="20"/>
          <w:szCs w:val="20"/>
        </w:rPr>
        <w:t>g</w:t>
      </w:r>
      <w:r w:rsidRPr="00665CDB">
        <w:rPr>
          <w:sz w:val="20"/>
          <w:szCs w:val="20"/>
        </w:rPr>
        <w:t>unta.rolava@liepaja.vvd.gov.lv</w:t>
      </w:r>
    </w:p>
    <w:p w14:paraId="33C46A5F" w14:textId="77777777" w:rsidR="00704143" w:rsidRPr="00775548" w:rsidRDefault="00704143" w:rsidP="00775548"/>
    <w:sectPr w:rsidR="00704143" w:rsidRPr="00775548" w:rsidSect="00147B35">
      <w:headerReference w:type="first" r:id="rId8"/>
      <w:pgSz w:w="12240" w:h="15840"/>
      <w:pgMar w:top="426" w:right="1440" w:bottom="993" w:left="1440" w:header="3685"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D3CC09" w14:textId="77777777" w:rsidR="000F4C8C" w:rsidRDefault="000F4C8C" w:rsidP="00777271">
      <w:r>
        <w:separator/>
      </w:r>
    </w:p>
  </w:endnote>
  <w:endnote w:type="continuationSeparator" w:id="0">
    <w:p w14:paraId="38E77994" w14:textId="77777777" w:rsidR="000F4C8C" w:rsidRDefault="000F4C8C" w:rsidP="00777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A4205A" w14:textId="77777777" w:rsidR="000F4C8C" w:rsidRDefault="000F4C8C" w:rsidP="00777271">
      <w:r>
        <w:separator/>
      </w:r>
    </w:p>
  </w:footnote>
  <w:footnote w:type="continuationSeparator" w:id="0">
    <w:p w14:paraId="024385DC" w14:textId="77777777" w:rsidR="000F4C8C" w:rsidRDefault="000F4C8C" w:rsidP="007772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A1D5D" w14:textId="77777777" w:rsidR="008F6B3F" w:rsidRPr="00815277" w:rsidRDefault="008F6B3F" w:rsidP="00777271">
    <w:pPr>
      <w:pStyle w:val="Header"/>
    </w:pPr>
    <w:r>
      <w:rPr>
        <w:noProof/>
      </w:rPr>
      <w:drawing>
        <wp:anchor distT="0" distB="0" distL="114300" distR="114300" simplePos="0" relativeHeight="251661312" behindDoc="1" locked="0" layoutInCell="1" allowOverlap="1" wp14:anchorId="3F20075C" wp14:editId="4AC72CC3">
          <wp:simplePos x="0" y="0"/>
          <wp:positionH relativeFrom="column">
            <wp:align>center</wp:align>
          </wp:positionH>
          <wp:positionV relativeFrom="paragraph">
            <wp:posOffset>-1620520</wp:posOffset>
          </wp:positionV>
          <wp:extent cx="5915660" cy="1065530"/>
          <wp:effectExtent l="0" t="0" r="0" b="0"/>
          <wp:wrapTight wrapText="bothSides">
            <wp:wrapPolygon edited="0">
              <wp:start x="10642" y="0"/>
              <wp:lineTo x="10295" y="386"/>
              <wp:lineTo x="9321" y="5020"/>
              <wp:lineTo x="9321" y="12358"/>
              <wp:lineTo x="8347" y="18150"/>
              <wp:lineTo x="8486" y="19695"/>
              <wp:lineTo x="13286" y="19695"/>
              <wp:lineTo x="13286" y="18536"/>
              <wp:lineTo x="12312" y="12358"/>
              <wp:lineTo x="12381" y="7337"/>
              <wp:lineTo x="12312" y="5406"/>
              <wp:lineTo x="11338" y="386"/>
              <wp:lineTo x="10990" y="0"/>
              <wp:lineTo x="10642" y="0"/>
            </wp:wrapPolygon>
          </wp:wrapTight>
          <wp:docPr id="8" name="Picture 8" descr="vienkrasu_header_veidlapa_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ienkrasu_header_veidlapa_9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5660" cy="1065530"/>
                  </a:xfrm>
                  <a:prstGeom prst="rect">
                    <a:avLst/>
                  </a:prstGeom>
                  <a:noFill/>
                  <a:ln>
                    <a:noFill/>
                  </a:ln>
                </pic:spPr>
              </pic:pic>
            </a:graphicData>
          </a:graphic>
        </wp:anchor>
      </w:drawing>
    </w:r>
    <w:r w:rsidR="009D0AC9">
      <w:rPr>
        <w:noProof/>
        <w:lang w:val="en-US" w:eastAsia="en-US"/>
      </w:rPr>
      <mc:AlternateContent>
        <mc:Choice Requires="wps">
          <w:drawing>
            <wp:anchor distT="0" distB="0" distL="114300" distR="114300" simplePos="0" relativeHeight="251660288" behindDoc="1" locked="0" layoutInCell="1" allowOverlap="1" wp14:anchorId="560D1499" wp14:editId="4EDC10AA">
              <wp:simplePos x="0" y="0"/>
              <wp:positionH relativeFrom="page">
                <wp:posOffset>1049655</wp:posOffset>
              </wp:positionH>
              <wp:positionV relativeFrom="page">
                <wp:posOffset>2072005</wp:posOffset>
              </wp:positionV>
              <wp:extent cx="5971540" cy="31623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540" cy="31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7C2FB" w14:textId="77777777" w:rsidR="008F6B3F" w:rsidRPr="003D0007" w:rsidRDefault="008F6B3F" w:rsidP="00777271">
                          <w:pPr>
                            <w:spacing w:line="204" w:lineRule="exact"/>
                            <w:ind w:left="931" w:right="911"/>
                            <w:jc w:val="center"/>
                            <w:rPr>
                              <w:sz w:val="18"/>
                              <w:szCs w:val="18"/>
                            </w:rPr>
                          </w:pPr>
                          <w:r>
                            <w:rPr>
                              <w:sz w:val="18"/>
                              <w:szCs w:val="18"/>
                            </w:rPr>
                            <w:t>LIEPĀJAS</w:t>
                          </w:r>
                          <w:r w:rsidRPr="003D0007">
                            <w:rPr>
                              <w:sz w:val="18"/>
                              <w:szCs w:val="18"/>
                            </w:rPr>
                            <w:t xml:space="preserve"> REĢIONĀLĀ VIDES PĀRVALDE</w:t>
                          </w:r>
                        </w:p>
                        <w:p w14:paraId="1E0FD9A6" w14:textId="77777777" w:rsidR="008F6B3F" w:rsidRDefault="008F6B3F" w:rsidP="00777271">
                          <w:pPr>
                            <w:spacing w:before="82"/>
                            <w:ind w:left="-13" w:right="-33"/>
                            <w:jc w:val="center"/>
                            <w:rPr>
                              <w:sz w:val="17"/>
                              <w:szCs w:val="17"/>
                            </w:rPr>
                          </w:pPr>
                          <w:r>
                            <w:rPr>
                              <w:color w:val="231F20"/>
                              <w:sz w:val="17"/>
                              <w:szCs w:val="17"/>
                            </w:rPr>
                            <w:t>Jaunā ostmala 2a, Liepāja</w:t>
                          </w:r>
                          <w:r w:rsidRPr="00AB0D7B">
                            <w:rPr>
                              <w:color w:val="231F20"/>
                              <w:sz w:val="17"/>
                              <w:szCs w:val="17"/>
                            </w:rPr>
                            <w:t>, LV-</w:t>
                          </w:r>
                          <w:r>
                            <w:rPr>
                              <w:color w:val="231F20"/>
                              <w:sz w:val="17"/>
                              <w:szCs w:val="17"/>
                            </w:rPr>
                            <w:t>3401</w:t>
                          </w:r>
                          <w:r w:rsidRPr="00AB0D7B">
                            <w:rPr>
                              <w:color w:val="231F20"/>
                              <w:sz w:val="17"/>
                              <w:szCs w:val="17"/>
                            </w:rPr>
                            <w:t xml:space="preserve">, tālr. </w:t>
                          </w:r>
                          <w:r>
                            <w:rPr>
                              <w:color w:val="231F20"/>
                              <w:sz w:val="17"/>
                              <w:szCs w:val="17"/>
                            </w:rPr>
                            <w:t>63424826</w:t>
                          </w:r>
                          <w:r w:rsidRPr="00AB0D7B">
                            <w:rPr>
                              <w:color w:val="231F20"/>
                              <w:sz w:val="17"/>
                              <w:szCs w:val="17"/>
                            </w:rPr>
                            <w:t>, fakss</w:t>
                          </w:r>
                          <w:r>
                            <w:rPr>
                              <w:color w:val="231F20"/>
                              <w:sz w:val="17"/>
                              <w:szCs w:val="17"/>
                            </w:rPr>
                            <w:t xml:space="preserve"> 63426902, e-pasts </w:t>
                          </w:r>
                          <w:proofErr w:type="spellStart"/>
                          <w:r>
                            <w:rPr>
                              <w:color w:val="231F20"/>
                              <w:sz w:val="17"/>
                              <w:szCs w:val="17"/>
                            </w:rPr>
                            <w:t>liepaja</w:t>
                          </w:r>
                          <w:r w:rsidRPr="00AB0D7B">
                            <w:rPr>
                              <w:color w:val="231F20"/>
                              <w:sz w:val="17"/>
                              <w:szCs w:val="17"/>
                            </w:rPr>
                            <w:t>@</w:t>
                          </w:r>
                          <w:r>
                            <w:rPr>
                              <w:color w:val="231F20"/>
                              <w:sz w:val="17"/>
                              <w:szCs w:val="17"/>
                            </w:rPr>
                            <w:t>liepaja.</w:t>
                          </w:r>
                          <w:r w:rsidRPr="00AB0D7B">
                            <w:rPr>
                              <w:color w:val="231F20"/>
                              <w:sz w:val="17"/>
                              <w:szCs w:val="17"/>
                            </w:rPr>
                            <w:t>vvd.gov.lv</w:t>
                          </w:r>
                          <w:proofErr w:type="spellEnd"/>
                          <w:r w:rsidRPr="00AB0D7B">
                            <w:rPr>
                              <w:color w:val="231F20"/>
                              <w:sz w:val="17"/>
                              <w:szCs w:val="17"/>
                            </w:rPr>
                            <w:t xml:space="preserve">, </w:t>
                          </w:r>
                          <w:proofErr w:type="spellStart"/>
                          <w:r w:rsidRPr="00AB0D7B">
                            <w:rPr>
                              <w:color w:val="231F20"/>
                              <w:sz w:val="17"/>
                              <w:szCs w:val="17"/>
                            </w:rPr>
                            <w:t>www.vvd.gov.lv</w:t>
                          </w:r>
                          <w:proofErr w:type="spellEnd"/>
                        </w:p>
                        <w:p w14:paraId="611D6D33" w14:textId="77777777" w:rsidR="008F6B3F" w:rsidRDefault="008F6B3F" w:rsidP="00777271">
                          <w:pPr>
                            <w:spacing w:before="82"/>
                            <w:ind w:left="-13" w:right="-33"/>
                            <w:jc w:val="center"/>
                            <w:rPr>
                              <w:sz w:val="17"/>
                              <w:szCs w:val="17"/>
                            </w:rPr>
                          </w:pPr>
                          <w:r w:rsidRPr="00AB0D7B">
                            <w:rPr>
                              <w:color w:val="231F20"/>
                              <w:sz w:val="17"/>
                              <w:szCs w:val="17"/>
                            </w:rPr>
                            <w:t xml:space="preserve">Rūpniecības iela 23, Rīga, LV-1045, tālr. </w:t>
                          </w:r>
                          <w:smartTag w:uri="schemas-tilde-lv/tildestengine" w:element="phone">
                            <w:smartTagPr>
                              <w:attr w:name="phone_prefix" w:val="6"/>
                              <w:attr w:name="phone_number" w:val="7084200"/>
                            </w:smartTagPr>
                            <w:r w:rsidRPr="00AB0D7B">
                              <w:rPr>
                                <w:color w:val="231F20"/>
                                <w:sz w:val="17"/>
                                <w:szCs w:val="17"/>
                              </w:rPr>
                              <w:t>67084200</w:t>
                            </w:r>
                          </w:smartTag>
                          <w:r w:rsidRPr="00AB0D7B">
                            <w:rPr>
                              <w:color w:val="231F20"/>
                              <w:sz w:val="17"/>
                              <w:szCs w:val="17"/>
                            </w:rPr>
                            <w:t xml:space="preserve">, fakss </w:t>
                          </w:r>
                          <w:smartTag w:uri="schemas-tilde-lv/tildestengine" w:element="phone">
                            <w:smartTagPr>
                              <w:attr w:name="phone_prefix" w:val="6"/>
                              <w:attr w:name="phone_number" w:val="7084212"/>
                            </w:smartTagPr>
                            <w:r w:rsidRPr="00AB0D7B">
                              <w:rPr>
                                <w:color w:val="231F20"/>
                                <w:sz w:val="17"/>
                                <w:szCs w:val="17"/>
                              </w:rPr>
                              <w:t>67084212</w:t>
                            </w:r>
                          </w:smartTag>
                          <w:r w:rsidRPr="00AB0D7B">
                            <w:rPr>
                              <w:color w:val="231F20"/>
                              <w:sz w:val="17"/>
                              <w:szCs w:val="17"/>
                            </w:rPr>
                            <w:t xml:space="preserve">, e-pasts </w:t>
                          </w:r>
                          <w:proofErr w:type="spellStart"/>
                          <w:r w:rsidRPr="00AB0D7B">
                            <w:rPr>
                              <w:color w:val="231F20"/>
                              <w:sz w:val="17"/>
                              <w:szCs w:val="17"/>
                            </w:rPr>
                            <w:t>vvd@vvd.gov.lv</w:t>
                          </w:r>
                          <w:proofErr w:type="spellEnd"/>
                          <w:r w:rsidRPr="00AB0D7B">
                            <w:rPr>
                              <w:color w:val="231F20"/>
                              <w:sz w:val="17"/>
                              <w:szCs w:val="17"/>
                            </w:rPr>
                            <w:t xml:space="preserve">, </w:t>
                          </w:r>
                          <w:proofErr w:type="spellStart"/>
                          <w:r w:rsidRPr="00AB0D7B">
                            <w:rPr>
                              <w:color w:val="231F20"/>
                              <w:sz w:val="17"/>
                              <w:szCs w:val="17"/>
                            </w:rPr>
                            <w:t>www.vvd.gov.lv</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82.65pt;margin-top:163.15pt;width:470.2pt;height:24.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" filled="f" stroked="f">
              <v:textbox inset="0,0,0,0">
                <w:txbxContent>
                  <w:p w:rsidR="008F6B3F" w:rsidRPr="003D0007" w:rsidRDefault="008F6B3F" w:rsidP="00777271">
                    <w:pPr>
                      <w:spacing w:line="204" w:lineRule="exact"/>
                      <w:ind w:left="931" w:right="911"/>
                      <w:jc w:val="center"/>
                      <w:rPr>
                        <w:sz w:val="18"/>
                        <w:szCs w:val="18"/>
                      </w:rPr>
                    </w:pPr>
                    <w:r>
                      <w:rPr>
                        <w:sz w:val="18"/>
                        <w:szCs w:val="18"/>
                      </w:rPr>
                      <w:t>LIEPĀJAS</w:t>
                    </w:r>
                    <w:r w:rsidRPr="003D0007">
                      <w:rPr>
                        <w:sz w:val="18"/>
                        <w:szCs w:val="18"/>
                      </w:rPr>
                      <w:t xml:space="preserve"> REĢIONĀLĀ VIDES PĀRVALDE</w:t>
                    </w:r>
                  </w:p>
                  <w:p w:rsidR="008F6B3F" w:rsidRDefault="008F6B3F" w:rsidP="00777271">
                    <w:pPr>
                      <w:spacing w:before="82"/>
                      <w:ind w:left="-13" w:right="-33"/>
                      <w:jc w:val="center"/>
                      <w:rPr>
                        <w:sz w:val="17"/>
                        <w:szCs w:val="17"/>
                      </w:rPr>
                    </w:pPr>
                    <w:r>
                      <w:rPr>
                        <w:color w:val="231F20"/>
                        <w:sz w:val="17"/>
                        <w:szCs w:val="17"/>
                      </w:rPr>
                      <w:t>Jaunā ostmala 2a, Liepāja</w:t>
                    </w:r>
                    <w:r w:rsidRPr="00AB0D7B">
                      <w:rPr>
                        <w:color w:val="231F20"/>
                        <w:sz w:val="17"/>
                        <w:szCs w:val="17"/>
                      </w:rPr>
                      <w:t>, LV-</w:t>
                    </w:r>
                    <w:r>
                      <w:rPr>
                        <w:color w:val="231F20"/>
                        <w:sz w:val="17"/>
                        <w:szCs w:val="17"/>
                      </w:rPr>
                      <w:t>3401</w:t>
                    </w:r>
                    <w:r w:rsidRPr="00AB0D7B">
                      <w:rPr>
                        <w:color w:val="231F20"/>
                        <w:sz w:val="17"/>
                        <w:szCs w:val="17"/>
                      </w:rPr>
                      <w:t xml:space="preserve">, tālr. </w:t>
                    </w:r>
                    <w:r>
                      <w:rPr>
                        <w:color w:val="231F20"/>
                        <w:sz w:val="17"/>
                        <w:szCs w:val="17"/>
                      </w:rPr>
                      <w:t>63424826</w:t>
                    </w:r>
                    <w:r w:rsidRPr="00AB0D7B">
                      <w:rPr>
                        <w:color w:val="231F20"/>
                        <w:sz w:val="17"/>
                        <w:szCs w:val="17"/>
                      </w:rPr>
                      <w:t>, fakss</w:t>
                    </w:r>
                    <w:r>
                      <w:rPr>
                        <w:color w:val="231F20"/>
                        <w:sz w:val="17"/>
                        <w:szCs w:val="17"/>
                      </w:rPr>
                      <w:t xml:space="preserve"> 63426902, e-pasts liepaja</w:t>
                    </w:r>
                    <w:r w:rsidRPr="00AB0D7B">
                      <w:rPr>
                        <w:color w:val="231F20"/>
                        <w:sz w:val="17"/>
                        <w:szCs w:val="17"/>
                      </w:rPr>
                      <w:t>@</w:t>
                    </w:r>
                    <w:r>
                      <w:rPr>
                        <w:color w:val="231F20"/>
                        <w:sz w:val="17"/>
                        <w:szCs w:val="17"/>
                      </w:rPr>
                      <w:t>liepaja.</w:t>
                    </w:r>
                    <w:r w:rsidRPr="00AB0D7B">
                      <w:rPr>
                        <w:color w:val="231F20"/>
                        <w:sz w:val="17"/>
                        <w:szCs w:val="17"/>
                      </w:rPr>
                      <w:t>vvd.gov.lv, www.vvd.gov.lv</w:t>
                    </w:r>
                  </w:p>
                  <w:p w:rsidR="008F6B3F" w:rsidRDefault="008F6B3F" w:rsidP="00777271">
                    <w:pPr>
                      <w:spacing w:before="82"/>
                      <w:ind w:left="-13" w:right="-33"/>
                      <w:jc w:val="center"/>
                      <w:rPr>
                        <w:sz w:val="17"/>
                        <w:szCs w:val="17"/>
                      </w:rPr>
                    </w:pPr>
                    <w:r w:rsidRPr="00AB0D7B">
                      <w:rPr>
                        <w:color w:val="231F20"/>
                        <w:sz w:val="17"/>
                        <w:szCs w:val="17"/>
                      </w:rPr>
                      <w:t xml:space="preserve">Rūpniecības iela 23, Rīga, LV-1045, tālr. </w:t>
                    </w:r>
                    <w:smartTag w:uri="schemas-tilde-lv/tildestengine" w:element="phone">
                      <w:smartTagPr>
                        <w:attr w:name="phone_number" w:val="7084200"/>
                        <w:attr w:name="phone_prefix" w:val="6"/>
                      </w:smartTagPr>
                      <w:r w:rsidRPr="00AB0D7B">
                        <w:rPr>
                          <w:color w:val="231F20"/>
                          <w:sz w:val="17"/>
                          <w:szCs w:val="17"/>
                        </w:rPr>
                        <w:t>67084200</w:t>
                      </w:r>
                    </w:smartTag>
                    <w:r w:rsidRPr="00AB0D7B">
                      <w:rPr>
                        <w:color w:val="231F20"/>
                        <w:sz w:val="17"/>
                        <w:szCs w:val="17"/>
                      </w:rPr>
                      <w:t xml:space="preserve">, fakss </w:t>
                    </w:r>
                    <w:smartTag w:uri="schemas-tilde-lv/tildestengine" w:element="phone">
                      <w:smartTagPr>
                        <w:attr w:name="phone_number" w:val="7084212"/>
                        <w:attr w:name="phone_prefix" w:val="6"/>
                      </w:smartTagPr>
                      <w:r w:rsidRPr="00AB0D7B">
                        <w:rPr>
                          <w:color w:val="231F20"/>
                          <w:sz w:val="17"/>
                          <w:szCs w:val="17"/>
                        </w:rPr>
                        <w:t>67084212</w:t>
                      </w:r>
                    </w:smartTag>
                    <w:r w:rsidRPr="00AB0D7B">
                      <w:rPr>
                        <w:color w:val="231F20"/>
                        <w:sz w:val="17"/>
                        <w:szCs w:val="17"/>
                      </w:rPr>
                      <w:t>, e-pasts vvd@vvd.gov.lv, www.vvd.gov.lv</w:t>
                    </w:r>
                  </w:p>
                </w:txbxContent>
              </v:textbox>
              <w10:wrap anchorx="page" anchory="page"/>
            </v:shape>
          </w:pict>
        </mc:Fallback>
      </mc:AlternateContent>
    </w:r>
    <w:r w:rsidR="009D0AC9">
      <w:rPr>
        <w:noProof/>
        <w:lang w:val="en-US" w:eastAsia="en-US"/>
      </w:rPr>
      <mc:AlternateContent>
        <mc:Choice Requires="wpg">
          <w:drawing>
            <wp:anchor distT="0" distB="0" distL="114300" distR="114300" simplePos="0" relativeHeight="251659264" behindDoc="1" locked="0" layoutInCell="1" allowOverlap="1" wp14:anchorId="6B7836DA" wp14:editId="7DDD3504">
              <wp:simplePos x="0" y="0"/>
              <wp:positionH relativeFrom="page">
                <wp:posOffset>1850390</wp:posOffset>
              </wp:positionH>
              <wp:positionV relativeFrom="page">
                <wp:posOffset>1945640</wp:posOffset>
              </wp:positionV>
              <wp:extent cx="4397375" cy="127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3" name="Freeform 1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CC61BB" id="Group 2" o:spid="_x0000_s1026" style="position:absolute;margin-left:145.7pt;margin-top:153.2pt;width:346.25pt;height:.1pt;z-index:-251657216;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">
              <v:shape id="Freeform 1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" path="m,l6926,e" filled="f" strokecolor="#231f20" strokeweight=".25pt">
                <v:path arrowok="t" o:connecttype="custom" o:connectlocs="0,0;6926,0" o:connectangles="0,0"/>
              </v:shape>
              <w10:wrap anchorx="page" anchory="page"/>
            </v:group>
          </w:pict>
        </mc:Fallback>
      </mc:AlternateContent>
    </w:r>
  </w:p>
  <w:p w14:paraId="06F546EE" w14:textId="77777777" w:rsidR="008F6B3F" w:rsidRDefault="008F6B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C3EA5"/>
    <w:multiLevelType w:val="hybridMultilevel"/>
    <w:tmpl w:val="A0DEEEE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8563D2"/>
    <w:multiLevelType w:val="hybridMultilevel"/>
    <w:tmpl w:val="6EE842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7607B8"/>
    <w:multiLevelType w:val="hybridMultilevel"/>
    <w:tmpl w:val="7DE2EC06"/>
    <w:lvl w:ilvl="0" w:tplc="0426000F">
      <w:start w:val="1"/>
      <w:numFmt w:val="decimal"/>
      <w:lvlText w:val="%1."/>
      <w:lvlJc w:val="left"/>
      <w:pPr>
        <w:ind w:left="783" w:hanging="360"/>
      </w:pPr>
    </w:lvl>
    <w:lvl w:ilvl="1" w:tplc="04260019" w:tentative="1">
      <w:start w:val="1"/>
      <w:numFmt w:val="lowerLetter"/>
      <w:lvlText w:val="%2."/>
      <w:lvlJc w:val="left"/>
      <w:pPr>
        <w:ind w:left="1503" w:hanging="360"/>
      </w:pPr>
    </w:lvl>
    <w:lvl w:ilvl="2" w:tplc="0426001B" w:tentative="1">
      <w:start w:val="1"/>
      <w:numFmt w:val="lowerRoman"/>
      <w:lvlText w:val="%3."/>
      <w:lvlJc w:val="right"/>
      <w:pPr>
        <w:ind w:left="2223" w:hanging="180"/>
      </w:pPr>
    </w:lvl>
    <w:lvl w:ilvl="3" w:tplc="0426000F" w:tentative="1">
      <w:start w:val="1"/>
      <w:numFmt w:val="decimal"/>
      <w:lvlText w:val="%4."/>
      <w:lvlJc w:val="left"/>
      <w:pPr>
        <w:ind w:left="2943" w:hanging="360"/>
      </w:pPr>
    </w:lvl>
    <w:lvl w:ilvl="4" w:tplc="04260019" w:tentative="1">
      <w:start w:val="1"/>
      <w:numFmt w:val="lowerLetter"/>
      <w:lvlText w:val="%5."/>
      <w:lvlJc w:val="left"/>
      <w:pPr>
        <w:ind w:left="3663" w:hanging="360"/>
      </w:pPr>
    </w:lvl>
    <w:lvl w:ilvl="5" w:tplc="0426001B" w:tentative="1">
      <w:start w:val="1"/>
      <w:numFmt w:val="lowerRoman"/>
      <w:lvlText w:val="%6."/>
      <w:lvlJc w:val="right"/>
      <w:pPr>
        <w:ind w:left="4383" w:hanging="180"/>
      </w:pPr>
    </w:lvl>
    <w:lvl w:ilvl="6" w:tplc="0426000F" w:tentative="1">
      <w:start w:val="1"/>
      <w:numFmt w:val="decimal"/>
      <w:lvlText w:val="%7."/>
      <w:lvlJc w:val="left"/>
      <w:pPr>
        <w:ind w:left="5103" w:hanging="360"/>
      </w:pPr>
    </w:lvl>
    <w:lvl w:ilvl="7" w:tplc="04260019" w:tentative="1">
      <w:start w:val="1"/>
      <w:numFmt w:val="lowerLetter"/>
      <w:lvlText w:val="%8."/>
      <w:lvlJc w:val="left"/>
      <w:pPr>
        <w:ind w:left="5823" w:hanging="360"/>
      </w:pPr>
    </w:lvl>
    <w:lvl w:ilvl="8" w:tplc="0426001B" w:tentative="1">
      <w:start w:val="1"/>
      <w:numFmt w:val="lowerRoman"/>
      <w:lvlText w:val="%9."/>
      <w:lvlJc w:val="right"/>
      <w:pPr>
        <w:ind w:left="6543" w:hanging="180"/>
      </w:pPr>
    </w:lvl>
  </w:abstractNum>
  <w:abstractNum w:abstractNumId="3" w15:restartNumberingAfterBreak="0">
    <w:nsid w:val="2C184773"/>
    <w:multiLevelType w:val="hybridMultilevel"/>
    <w:tmpl w:val="AD925D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0317C5F"/>
    <w:multiLevelType w:val="multilevel"/>
    <w:tmpl w:val="D8DE6450"/>
    <w:lvl w:ilvl="0">
      <w:start w:val="1"/>
      <w:numFmt w:val="decimal"/>
      <w:lvlText w:val="%1."/>
      <w:lvlJc w:val="left"/>
      <w:pPr>
        <w:ind w:left="720" w:hanging="360"/>
      </w:p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7D0635C"/>
    <w:multiLevelType w:val="hybridMultilevel"/>
    <w:tmpl w:val="24FC48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0484503"/>
    <w:multiLevelType w:val="hybridMultilevel"/>
    <w:tmpl w:val="839EC2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96031F1"/>
    <w:multiLevelType w:val="hybridMultilevel"/>
    <w:tmpl w:val="14D231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EF82861"/>
    <w:multiLevelType w:val="multilevel"/>
    <w:tmpl w:val="D8DE6450"/>
    <w:lvl w:ilvl="0">
      <w:start w:val="1"/>
      <w:numFmt w:val="decimal"/>
      <w:lvlText w:val="%1."/>
      <w:lvlJc w:val="left"/>
      <w:pPr>
        <w:ind w:left="720" w:hanging="360"/>
      </w:p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F7004F5"/>
    <w:multiLevelType w:val="hybridMultilevel"/>
    <w:tmpl w:val="682A9C7C"/>
    <w:lvl w:ilvl="0" w:tplc="B6B8427E">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0" w15:restartNumberingAfterBreak="0">
    <w:nsid w:val="5F8E1CF2"/>
    <w:multiLevelType w:val="multilevel"/>
    <w:tmpl w:val="3ACC2DCA"/>
    <w:lvl w:ilvl="0">
      <w:start w:val="1"/>
      <w:numFmt w:val="decimal"/>
      <w:lvlText w:val="%1."/>
      <w:lvlJc w:val="left"/>
      <w:pPr>
        <w:ind w:left="862" w:hanging="360"/>
      </w:pPr>
    </w:lvl>
    <w:lvl w:ilvl="1">
      <w:start w:val="1"/>
      <w:numFmt w:val="decimal"/>
      <w:isLgl/>
      <w:lvlText w:val="%1.%2."/>
      <w:lvlJc w:val="left"/>
      <w:pPr>
        <w:ind w:left="952" w:hanging="45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11" w15:restartNumberingAfterBreak="0">
    <w:nsid w:val="60741A51"/>
    <w:multiLevelType w:val="hybridMultilevel"/>
    <w:tmpl w:val="8EDCFA22"/>
    <w:lvl w:ilvl="0" w:tplc="E458B39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23841A6"/>
    <w:multiLevelType w:val="hybridMultilevel"/>
    <w:tmpl w:val="68502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29418D3"/>
    <w:multiLevelType w:val="hybridMultilevel"/>
    <w:tmpl w:val="F85A49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E94965"/>
    <w:multiLevelType w:val="hybridMultilevel"/>
    <w:tmpl w:val="B5EA6034"/>
    <w:lvl w:ilvl="0" w:tplc="236EB31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4F0CAF"/>
    <w:multiLevelType w:val="hybridMultilevel"/>
    <w:tmpl w:val="B45251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81E203F"/>
    <w:multiLevelType w:val="multilevel"/>
    <w:tmpl w:val="D8DE6450"/>
    <w:lvl w:ilvl="0">
      <w:start w:val="1"/>
      <w:numFmt w:val="decimal"/>
      <w:lvlText w:val="%1."/>
      <w:lvlJc w:val="left"/>
      <w:pPr>
        <w:ind w:left="720" w:hanging="360"/>
      </w:p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B171D5A"/>
    <w:multiLevelType w:val="hybridMultilevel"/>
    <w:tmpl w:val="701C7F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3137491"/>
    <w:multiLevelType w:val="hybridMultilevel"/>
    <w:tmpl w:val="570CDA4C"/>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9" w15:restartNumberingAfterBreak="0">
    <w:nsid w:val="7FF52C6F"/>
    <w:multiLevelType w:val="multilevel"/>
    <w:tmpl w:val="D8DE6450"/>
    <w:lvl w:ilvl="0">
      <w:start w:val="1"/>
      <w:numFmt w:val="decimal"/>
      <w:lvlText w:val="%1."/>
      <w:lvlJc w:val="left"/>
      <w:pPr>
        <w:ind w:left="720" w:hanging="360"/>
      </w:p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4"/>
  </w:num>
  <w:num w:numId="2">
    <w:abstractNumId w:val="11"/>
  </w:num>
  <w:num w:numId="3">
    <w:abstractNumId w:val="0"/>
  </w:num>
  <w:num w:numId="4">
    <w:abstractNumId w:val="13"/>
  </w:num>
  <w:num w:numId="5">
    <w:abstractNumId w:val="17"/>
  </w:num>
  <w:num w:numId="6">
    <w:abstractNumId w:val="2"/>
  </w:num>
  <w:num w:numId="7">
    <w:abstractNumId w:val="7"/>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
  </w:num>
  <w:num w:numId="11">
    <w:abstractNumId w:val="12"/>
  </w:num>
  <w:num w:numId="12">
    <w:abstractNumId w:val="9"/>
  </w:num>
  <w:num w:numId="13">
    <w:abstractNumId w:val="3"/>
  </w:num>
  <w:num w:numId="14">
    <w:abstractNumId w:val="4"/>
  </w:num>
  <w:num w:numId="15">
    <w:abstractNumId w:val="10"/>
  </w:num>
  <w:num w:numId="16">
    <w:abstractNumId w:val="8"/>
  </w:num>
  <w:num w:numId="17">
    <w:abstractNumId w:val="19"/>
  </w:num>
  <w:num w:numId="18">
    <w:abstractNumId w:val="16"/>
  </w:num>
  <w:num w:numId="19">
    <w:abstractNumId w:val="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271"/>
    <w:rsid w:val="00007CCA"/>
    <w:rsid w:val="000244A7"/>
    <w:rsid w:val="00030177"/>
    <w:rsid w:val="000675F3"/>
    <w:rsid w:val="00094188"/>
    <w:rsid w:val="000B05D6"/>
    <w:rsid w:val="000B3A06"/>
    <w:rsid w:val="000B5E68"/>
    <w:rsid w:val="000D31A9"/>
    <w:rsid w:val="000D3D61"/>
    <w:rsid w:val="000E790D"/>
    <w:rsid w:val="000F4C8C"/>
    <w:rsid w:val="00116232"/>
    <w:rsid w:val="001177F1"/>
    <w:rsid w:val="00132D5B"/>
    <w:rsid w:val="001374E2"/>
    <w:rsid w:val="00147B35"/>
    <w:rsid w:val="00155173"/>
    <w:rsid w:val="00157CA5"/>
    <w:rsid w:val="001705C2"/>
    <w:rsid w:val="001747E5"/>
    <w:rsid w:val="00182A2B"/>
    <w:rsid w:val="00197438"/>
    <w:rsid w:val="001A5A46"/>
    <w:rsid w:val="001B0257"/>
    <w:rsid w:val="001C43FC"/>
    <w:rsid w:val="001C681E"/>
    <w:rsid w:val="001D4A2A"/>
    <w:rsid w:val="001E3215"/>
    <w:rsid w:val="001F5ED2"/>
    <w:rsid w:val="0023103B"/>
    <w:rsid w:val="00231E60"/>
    <w:rsid w:val="00245B85"/>
    <w:rsid w:val="00262B00"/>
    <w:rsid w:val="00293692"/>
    <w:rsid w:val="002A347B"/>
    <w:rsid w:val="002A73EF"/>
    <w:rsid w:val="002D6BBB"/>
    <w:rsid w:val="00303CA1"/>
    <w:rsid w:val="00304415"/>
    <w:rsid w:val="00307E2B"/>
    <w:rsid w:val="00314727"/>
    <w:rsid w:val="00321186"/>
    <w:rsid w:val="003325F0"/>
    <w:rsid w:val="00334CE1"/>
    <w:rsid w:val="003457E0"/>
    <w:rsid w:val="0035013A"/>
    <w:rsid w:val="003510CF"/>
    <w:rsid w:val="00366AAE"/>
    <w:rsid w:val="00366B0C"/>
    <w:rsid w:val="0037089E"/>
    <w:rsid w:val="0038149F"/>
    <w:rsid w:val="003829B9"/>
    <w:rsid w:val="003B496C"/>
    <w:rsid w:val="003D47B4"/>
    <w:rsid w:val="003F0FEF"/>
    <w:rsid w:val="00405007"/>
    <w:rsid w:val="00426BE7"/>
    <w:rsid w:val="004561C1"/>
    <w:rsid w:val="004974D4"/>
    <w:rsid w:val="004F730F"/>
    <w:rsid w:val="005111A2"/>
    <w:rsid w:val="00514CF2"/>
    <w:rsid w:val="00546A1A"/>
    <w:rsid w:val="00572825"/>
    <w:rsid w:val="0058546D"/>
    <w:rsid w:val="005933F5"/>
    <w:rsid w:val="0059383C"/>
    <w:rsid w:val="005C727B"/>
    <w:rsid w:val="005F5B26"/>
    <w:rsid w:val="006277C0"/>
    <w:rsid w:val="00665CDB"/>
    <w:rsid w:val="00666986"/>
    <w:rsid w:val="00673A65"/>
    <w:rsid w:val="006823E6"/>
    <w:rsid w:val="00690983"/>
    <w:rsid w:val="006940CC"/>
    <w:rsid w:val="00704143"/>
    <w:rsid w:val="007156B6"/>
    <w:rsid w:val="00733E24"/>
    <w:rsid w:val="0076333C"/>
    <w:rsid w:val="00775548"/>
    <w:rsid w:val="00777271"/>
    <w:rsid w:val="00787F8D"/>
    <w:rsid w:val="007B0632"/>
    <w:rsid w:val="007B17BA"/>
    <w:rsid w:val="007C648F"/>
    <w:rsid w:val="007D220C"/>
    <w:rsid w:val="007F2682"/>
    <w:rsid w:val="007F5EA5"/>
    <w:rsid w:val="00803017"/>
    <w:rsid w:val="008117BE"/>
    <w:rsid w:val="00815499"/>
    <w:rsid w:val="00831D99"/>
    <w:rsid w:val="00852A0D"/>
    <w:rsid w:val="008627B3"/>
    <w:rsid w:val="008661A8"/>
    <w:rsid w:val="008C32CC"/>
    <w:rsid w:val="008D6BC4"/>
    <w:rsid w:val="008F6B3F"/>
    <w:rsid w:val="00901FEE"/>
    <w:rsid w:val="0091156E"/>
    <w:rsid w:val="009166ED"/>
    <w:rsid w:val="00927AE3"/>
    <w:rsid w:val="0094259D"/>
    <w:rsid w:val="00952A36"/>
    <w:rsid w:val="00963056"/>
    <w:rsid w:val="00963B7E"/>
    <w:rsid w:val="00965087"/>
    <w:rsid w:val="0096573C"/>
    <w:rsid w:val="00990A95"/>
    <w:rsid w:val="009D0AC9"/>
    <w:rsid w:val="009E64E2"/>
    <w:rsid w:val="009E6D18"/>
    <w:rsid w:val="009F0E88"/>
    <w:rsid w:val="00A056F0"/>
    <w:rsid w:val="00A05787"/>
    <w:rsid w:val="00A16C78"/>
    <w:rsid w:val="00A405E7"/>
    <w:rsid w:val="00A550AB"/>
    <w:rsid w:val="00A56C4F"/>
    <w:rsid w:val="00AA504C"/>
    <w:rsid w:val="00AC09E8"/>
    <w:rsid w:val="00AC4853"/>
    <w:rsid w:val="00AC57CC"/>
    <w:rsid w:val="00AE3D82"/>
    <w:rsid w:val="00AF6A41"/>
    <w:rsid w:val="00B046C5"/>
    <w:rsid w:val="00B17777"/>
    <w:rsid w:val="00B20FB2"/>
    <w:rsid w:val="00B31715"/>
    <w:rsid w:val="00B345A0"/>
    <w:rsid w:val="00B521AD"/>
    <w:rsid w:val="00B601FA"/>
    <w:rsid w:val="00B80404"/>
    <w:rsid w:val="00B97E38"/>
    <w:rsid w:val="00BB7408"/>
    <w:rsid w:val="00C11964"/>
    <w:rsid w:val="00C66F70"/>
    <w:rsid w:val="00CA59A3"/>
    <w:rsid w:val="00CD1379"/>
    <w:rsid w:val="00CD2060"/>
    <w:rsid w:val="00CF035D"/>
    <w:rsid w:val="00CF59A8"/>
    <w:rsid w:val="00DC10DB"/>
    <w:rsid w:val="00DE327D"/>
    <w:rsid w:val="00DE5C28"/>
    <w:rsid w:val="00DF50D6"/>
    <w:rsid w:val="00E0450A"/>
    <w:rsid w:val="00E424E1"/>
    <w:rsid w:val="00E67C98"/>
    <w:rsid w:val="00E7772E"/>
    <w:rsid w:val="00EA2385"/>
    <w:rsid w:val="00EC0186"/>
    <w:rsid w:val="00EC5F57"/>
    <w:rsid w:val="00EE2A4D"/>
    <w:rsid w:val="00EF5E3D"/>
    <w:rsid w:val="00F237A3"/>
    <w:rsid w:val="00F23B28"/>
    <w:rsid w:val="00F27E25"/>
    <w:rsid w:val="00F5302F"/>
    <w:rsid w:val="00FA0DD5"/>
    <w:rsid w:val="00FA4745"/>
    <w:rsid w:val="00FA5530"/>
    <w:rsid w:val="00FB4F03"/>
    <w:rsid w:val="00FE04C3"/>
    <w:rsid w:val="00FE6BA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schemas-tilde-lv/tildestengine" w:name="veidnes"/>
  <w:shapeDefaults>
    <o:shapedefaults v:ext="edit" spidmax="2049"/>
    <o:shapelayout v:ext="edit">
      <o:idmap v:ext="edit" data="1"/>
    </o:shapelayout>
  </w:shapeDefaults>
  <w:decimalSymbol w:val=","/>
  <w:listSeparator w:val=";"/>
  <w14:docId w14:val="0290F4C1"/>
  <w15:docId w15:val="{F917B23C-7164-4183-8F1A-D1339E72A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B35"/>
    <w:pPr>
      <w:spacing w:after="0" w:line="240" w:lineRule="auto"/>
    </w:pPr>
    <w:rPr>
      <w:rFonts w:ascii="Times New Roman" w:eastAsia="Times New Roman" w:hAnsi="Times New Roman" w:cs="Times New Roman"/>
      <w:sz w:val="24"/>
      <w:szCs w:val="24"/>
      <w:lang w:val="lv-LV" w:eastAsia="lv-LV"/>
    </w:rPr>
  </w:style>
  <w:style w:type="paragraph" w:styleId="Heading1">
    <w:name w:val="heading 1"/>
    <w:basedOn w:val="Normal"/>
    <w:next w:val="Normal"/>
    <w:link w:val="Heading1Char"/>
    <w:uiPriority w:val="9"/>
    <w:qFormat/>
    <w:rsid w:val="006669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815499"/>
    <w:pPr>
      <w:keepNext/>
      <w:outlineLvl w:val="2"/>
    </w:pPr>
    <w:rPr>
      <w:b/>
      <w:sz w:val="28"/>
    </w:rPr>
  </w:style>
  <w:style w:type="paragraph" w:styleId="Heading6">
    <w:name w:val="heading 6"/>
    <w:basedOn w:val="Normal"/>
    <w:next w:val="Normal"/>
    <w:link w:val="Heading6Char"/>
    <w:qFormat/>
    <w:rsid w:val="00147B35"/>
    <w:pPr>
      <w:spacing w:before="240" w:after="60"/>
      <w:outlineLvl w:val="5"/>
    </w:pPr>
    <w:rPr>
      <w:b/>
      <w:bC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77271"/>
    <w:pPr>
      <w:tabs>
        <w:tab w:val="center" w:pos="4680"/>
        <w:tab w:val="right" w:pos="9360"/>
      </w:tabs>
    </w:pPr>
  </w:style>
  <w:style w:type="character" w:customStyle="1" w:styleId="HeaderChar">
    <w:name w:val="Header Char"/>
    <w:basedOn w:val="DefaultParagraphFont"/>
    <w:link w:val="Header"/>
    <w:rsid w:val="00777271"/>
  </w:style>
  <w:style w:type="paragraph" w:styleId="Footer">
    <w:name w:val="footer"/>
    <w:basedOn w:val="Normal"/>
    <w:link w:val="FooterChar"/>
    <w:uiPriority w:val="99"/>
    <w:unhideWhenUsed/>
    <w:rsid w:val="00777271"/>
    <w:pPr>
      <w:tabs>
        <w:tab w:val="center" w:pos="4680"/>
        <w:tab w:val="right" w:pos="9360"/>
      </w:tabs>
    </w:pPr>
  </w:style>
  <w:style w:type="character" w:customStyle="1" w:styleId="FooterChar">
    <w:name w:val="Footer Char"/>
    <w:basedOn w:val="DefaultParagraphFont"/>
    <w:link w:val="Footer"/>
    <w:uiPriority w:val="99"/>
    <w:rsid w:val="00777271"/>
  </w:style>
  <w:style w:type="character" w:customStyle="1" w:styleId="Heading3Char">
    <w:name w:val="Heading 3 Char"/>
    <w:basedOn w:val="DefaultParagraphFont"/>
    <w:link w:val="Heading3"/>
    <w:rsid w:val="00815499"/>
    <w:rPr>
      <w:rFonts w:ascii="Times New Roman" w:eastAsia="Times New Roman" w:hAnsi="Times New Roman" w:cs="Times New Roman"/>
      <w:b/>
      <w:sz w:val="28"/>
      <w:szCs w:val="24"/>
      <w:lang w:val="lv-LV"/>
    </w:rPr>
  </w:style>
  <w:style w:type="paragraph" w:styleId="BodyText2">
    <w:name w:val="Body Text 2"/>
    <w:basedOn w:val="Normal"/>
    <w:link w:val="BodyText2Char"/>
    <w:rsid w:val="00815499"/>
    <w:pPr>
      <w:jc w:val="both"/>
    </w:pPr>
  </w:style>
  <w:style w:type="character" w:customStyle="1" w:styleId="BodyText2Char">
    <w:name w:val="Body Text 2 Char"/>
    <w:basedOn w:val="DefaultParagraphFont"/>
    <w:link w:val="BodyText2"/>
    <w:rsid w:val="00815499"/>
    <w:rPr>
      <w:rFonts w:ascii="Times New Roman" w:eastAsia="Times New Roman" w:hAnsi="Times New Roman" w:cs="Times New Roman"/>
      <w:sz w:val="24"/>
      <w:szCs w:val="24"/>
      <w:lang w:val="lv-LV"/>
    </w:rPr>
  </w:style>
  <w:style w:type="paragraph" w:styleId="Title">
    <w:name w:val="Title"/>
    <w:basedOn w:val="Normal"/>
    <w:link w:val="TitleChar"/>
    <w:qFormat/>
    <w:rsid w:val="005F5B26"/>
    <w:pPr>
      <w:jc w:val="center"/>
    </w:pPr>
    <w:rPr>
      <w:sz w:val="28"/>
    </w:rPr>
  </w:style>
  <w:style w:type="character" w:customStyle="1" w:styleId="TitleChar">
    <w:name w:val="Title Char"/>
    <w:basedOn w:val="DefaultParagraphFont"/>
    <w:link w:val="Title"/>
    <w:rsid w:val="005F5B26"/>
    <w:rPr>
      <w:rFonts w:ascii="Times New Roman" w:eastAsia="Times New Roman" w:hAnsi="Times New Roman" w:cs="Times New Roman"/>
      <w:sz w:val="28"/>
      <w:szCs w:val="24"/>
    </w:rPr>
  </w:style>
  <w:style w:type="paragraph" w:styleId="BodyText">
    <w:name w:val="Body Text"/>
    <w:basedOn w:val="Normal"/>
    <w:link w:val="BodyTextChar"/>
    <w:uiPriority w:val="99"/>
    <w:semiHidden/>
    <w:unhideWhenUsed/>
    <w:rsid w:val="00147B35"/>
    <w:pPr>
      <w:spacing w:after="120"/>
    </w:pPr>
  </w:style>
  <w:style w:type="character" w:customStyle="1" w:styleId="BodyTextChar">
    <w:name w:val="Body Text Char"/>
    <w:basedOn w:val="DefaultParagraphFont"/>
    <w:link w:val="BodyText"/>
    <w:uiPriority w:val="99"/>
    <w:semiHidden/>
    <w:rsid w:val="00147B35"/>
    <w:rPr>
      <w:rFonts w:ascii="Times New Roman" w:hAnsi="Times New Roman"/>
      <w:sz w:val="24"/>
    </w:rPr>
  </w:style>
  <w:style w:type="character" w:customStyle="1" w:styleId="Heading6Char">
    <w:name w:val="Heading 6 Char"/>
    <w:basedOn w:val="DefaultParagraphFont"/>
    <w:link w:val="Heading6"/>
    <w:rsid w:val="00147B35"/>
    <w:rPr>
      <w:rFonts w:ascii="Times New Roman" w:eastAsia="Times New Roman" w:hAnsi="Times New Roman" w:cs="Times New Roman"/>
      <w:b/>
      <w:bCs/>
      <w:lang w:val="lv-LV"/>
    </w:rPr>
  </w:style>
  <w:style w:type="character" w:styleId="Hyperlink">
    <w:name w:val="Hyperlink"/>
    <w:rsid w:val="00147B35"/>
    <w:rPr>
      <w:color w:val="0000FF"/>
      <w:u w:val="single"/>
    </w:rPr>
  </w:style>
  <w:style w:type="paragraph" w:styleId="BodyText3">
    <w:name w:val="Body Text 3"/>
    <w:basedOn w:val="Normal"/>
    <w:link w:val="BodyText3Char"/>
    <w:rsid w:val="00147B35"/>
    <w:pPr>
      <w:spacing w:after="120"/>
    </w:pPr>
    <w:rPr>
      <w:sz w:val="16"/>
      <w:szCs w:val="16"/>
      <w:lang w:eastAsia="en-US"/>
    </w:rPr>
  </w:style>
  <w:style w:type="character" w:customStyle="1" w:styleId="BodyText3Char">
    <w:name w:val="Body Text 3 Char"/>
    <w:basedOn w:val="DefaultParagraphFont"/>
    <w:link w:val="BodyText3"/>
    <w:rsid w:val="00147B35"/>
    <w:rPr>
      <w:rFonts w:ascii="Times New Roman" w:eastAsia="Times New Roman" w:hAnsi="Times New Roman" w:cs="Times New Roman"/>
      <w:sz w:val="16"/>
      <w:szCs w:val="16"/>
      <w:lang w:val="lv-LV"/>
    </w:rPr>
  </w:style>
  <w:style w:type="character" w:styleId="Strong">
    <w:name w:val="Strong"/>
    <w:qFormat/>
    <w:rsid w:val="00147B35"/>
    <w:rPr>
      <w:b/>
      <w:bCs/>
    </w:rPr>
  </w:style>
  <w:style w:type="character" w:customStyle="1" w:styleId="apple-converted-space">
    <w:name w:val="apple-converted-space"/>
    <w:rsid w:val="00147B35"/>
  </w:style>
  <w:style w:type="character" w:customStyle="1" w:styleId="Heading1Char">
    <w:name w:val="Heading 1 Char"/>
    <w:basedOn w:val="DefaultParagraphFont"/>
    <w:link w:val="Heading1"/>
    <w:uiPriority w:val="9"/>
    <w:rsid w:val="00666986"/>
    <w:rPr>
      <w:rFonts w:asciiTheme="majorHAnsi" w:eastAsiaTheme="majorEastAsia" w:hAnsiTheme="majorHAnsi" w:cstheme="majorBidi"/>
      <w:b/>
      <w:bCs/>
      <w:color w:val="365F91" w:themeColor="accent1" w:themeShade="BF"/>
      <w:sz w:val="28"/>
      <w:szCs w:val="28"/>
      <w:lang w:val="lv-LV" w:eastAsia="lv-LV"/>
    </w:rPr>
  </w:style>
  <w:style w:type="paragraph" w:customStyle="1" w:styleId="TBRTIestVadParAt">
    <w:name w:val="TBRT_IestVadParAt"/>
    <w:basedOn w:val="Normal"/>
    <w:rsid w:val="00666986"/>
    <w:rPr>
      <w:sz w:val="20"/>
      <w:szCs w:val="20"/>
      <w:lang w:val="en-AU" w:eastAsia="en-US"/>
    </w:rPr>
  </w:style>
  <w:style w:type="paragraph" w:styleId="ListParagraph">
    <w:name w:val="List Paragraph"/>
    <w:basedOn w:val="Normal"/>
    <w:uiPriority w:val="34"/>
    <w:qFormat/>
    <w:rsid w:val="00690983"/>
    <w:pPr>
      <w:ind w:left="720"/>
      <w:contextualSpacing/>
    </w:pPr>
  </w:style>
  <w:style w:type="character" w:customStyle="1" w:styleId="FontStyle29">
    <w:name w:val="Font Style29"/>
    <w:rsid w:val="007D220C"/>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638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6856D-12DA-4F85-A350-58AA08AD4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3479</Words>
  <Characters>1984</Characters>
  <Application>Microsoft Office Word</Application>
  <DocSecurity>0</DocSecurity>
  <Lines>16</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grey</dc:creator>
  <cp:lastModifiedBy>Anda Zaļepska</cp:lastModifiedBy>
  <cp:revision>2</cp:revision>
  <cp:lastPrinted>2017-10-30T11:36:00Z</cp:lastPrinted>
  <dcterms:created xsi:type="dcterms:W3CDTF">2021-01-07T15:10:00Z</dcterms:created>
  <dcterms:modified xsi:type="dcterms:W3CDTF">2021-01-07T15:10:00Z</dcterms:modified>
</cp:coreProperties>
</file>